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CC3F0" w14:textId="77777777" w:rsidR="001A46D5" w:rsidRDefault="001A46D5" w:rsidP="001A46D5">
      <w:pPr>
        <w:spacing w:after="0"/>
        <w:ind w:right="283"/>
        <w:rPr>
          <w:rFonts w:ascii="Times New Roman" w:hAnsi="Times New Roman" w:cs="Times New Roman"/>
          <w:lang w:val="en-IE"/>
        </w:rPr>
      </w:pPr>
    </w:p>
    <w:p w14:paraId="3E001110" w14:textId="6B54CC4F" w:rsidR="00B25542" w:rsidRPr="005242E3" w:rsidRDefault="00B25542" w:rsidP="005242E3">
      <w:pPr>
        <w:spacing w:after="0"/>
        <w:ind w:right="-485"/>
        <w:rPr>
          <w:b/>
          <w:bCs/>
          <w:color w:val="000000" w:themeColor="text1"/>
          <w:lang w:val="en-US"/>
        </w:rPr>
      </w:pPr>
    </w:p>
    <w:p w14:paraId="6F3D8F1D" w14:textId="77777777" w:rsidR="00CD2FBF" w:rsidRPr="00C5485F" w:rsidRDefault="00CD2FBF" w:rsidP="00CD2FBF">
      <w:pPr>
        <w:jc w:val="center"/>
        <w:rPr>
          <w:rFonts w:ascii="Verdana" w:hAnsi="Verdana"/>
          <w:sz w:val="24"/>
          <w:szCs w:val="24"/>
        </w:rPr>
      </w:pPr>
      <w:r w:rsidRPr="00C5485F">
        <w:rPr>
          <w:rFonts w:ascii="Verdana" w:hAnsi="Verdana"/>
          <w:b/>
          <w:bCs/>
          <w:sz w:val="24"/>
          <w:szCs w:val="24"/>
          <w:u w:val="single"/>
        </w:rPr>
        <w:t>Submission to the Public Consultation on the Government Digital Wallet</w:t>
      </w:r>
    </w:p>
    <w:p w14:paraId="27A8461F" w14:textId="77777777" w:rsidR="00CD2FBF" w:rsidRPr="00C5485F" w:rsidRDefault="00CD2FBF" w:rsidP="00CD2FBF">
      <w:pPr>
        <w:jc w:val="center"/>
        <w:rPr>
          <w:rFonts w:ascii="Verdana" w:hAnsi="Verdana"/>
          <w:b/>
          <w:bCs/>
          <w:sz w:val="24"/>
          <w:szCs w:val="24"/>
          <w:u w:val="single"/>
        </w:rPr>
      </w:pPr>
      <w:r w:rsidRPr="00C5485F">
        <w:rPr>
          <w:rFonts w:ascii="Verdana" w:hAnsi="Verdana"/>
          <w:b/>
          <w:bCs/>
          <w:sz w:val="24"/>
          <w:szCs w:val="24"/>
          <w:u w:val="single"/>
        </w:rPr>
        <w:t>June 2026</w:t>
      </w:r>
    </w:p>
    <w:p w14:paraId="7D96CD07" w14:textId="77777777" w:rsidR="00CD2FBF" w:rsidRPr="00C5485F" w:rsidRDefault="00CD2FBF" w:rsidP="00CD2FBF">
      <w:pPr>
        <w:pStyle w:val="Heading1"/>
        <w:rPr>
          <w:b/>
        </w:rPr>
      </w:pPr>
      <w:r w:rsidRPr="00C5485F">
        <w:t>Introduction</w:t>
      </w:r>
    </w:p>
    <w:p w14:paraId="1D448779" w14:textId="77777777" w:rsidR="00CD2FBF" w:rsidRPr="00C5485F" w:rsidRDefault="00CD2FBF" w:rsidP="00CD2FBF">
      <w:pPr>
        <w:rPr>
          <w:rFonts w:ascii="Verdana" w:hAnsi="Verdana"/>
          <w:sz w:val="24"/>
          <w:szCs w:val="24"/>
        </w:rPr>
      </w:pPr>
      <w:r w:rsidRPr="00C5485F">
        <w:rPr>
          <w:rFonts w:ascii="Verdana" w:hAnsi="Verdana"/>
          <w:sz w:val="24"/>
          <w:szCs w:val="24"/>
        </w:rPr>
        <w:t>Care Alliance Ireland welcomes the opportunity to contribute to the public consultation on the Government Digital Wallet. Care Alliance Ireland is a national charity working to improve the recognition and support of family carers in Ireland. Our network includes over 100 member organisations, including Age Action, ALONE, the Alzheimer Society of Ireland and a range of disability-specific groups, whose members represent many of the people most directly affected by how digital public services are designed.</w:t>
      </w:r>
    </w:p>
    <w:p w14:paraId="690DDF3B" w14:textId="77777777" w:rsidR="00CD2FBF" w:rsidRPr="00C5485F" w:rsidRDefault="00CD2FBF" w:rsidP="00CD2FBF">
      <w:pPr>
        <w:rPr>
          <w:rFonts w:ascii="Verdana" w:hAnsi="Verdana"/>
          <w:sz w:val="24"/>
          <w:szCs w:val="24"/>
        </w:rPr>
      </w:pPr>
      <w:r w:rsidRPr="00C5485F">
        <w:rPr>
          <w:rFonts w:ascii="Verdana" w:hAnsi="Verdana"/>
          <w:sz w:val="24"/>
          <w:szCs w:val="24"/>
        </w:rPr>
        <w:t>Care Alliance Ireland supports the ambition to make public services more accessible and to reduce administrative burden. We are strong advocates for digital inclusion: through our Re-emerge 2 project</w:t>
      </w:r>
      <w:r w:rsidRPr="00C5485F">
        <w:rPr>
          <w:rFonts w:ascii="Verdana" w:hAnsi="Verdana"/>
          <w:sz w:val="24"/>
          <w:szCs w:val="24"/>
          <w:vertAlign w:val="superscript"/>
        </w:rPr>
        <w:t>1</w:t>
      </w:r>
      <w:r w:rsidRPr="00C5485F">
        <w:rPr>
          <w:rFonts w:ascii="Verdana" w:hAnsi="Verdana"/>
          <w:sz w:val="24"/>
          <w:szCs w:val="24"/>
        </w:rPr>
        <w:t>, we provide IT and digital skills training directly to family carers. We have also pushed the boundaries of how online peer-to-peer support interventions can deliver impact across the country – through our Online Family Carer Support Project</w:t>
      </w:r>
      <w:r>
        <w:rPr>
          <w:rFonts w:ascii="Verdana" w:hAnsi="Verdana"/>
          <w:sz w:val="24"/>
          <w:szCs w:val="24"/>
        </w:rPr>
        <w:t xml:space="preserve"> we are</w:t>
      </w:r>
      <w:r w:rsidRPr="00C5485F">
        <w:rPr>
          <w:rFonts w:ascii="Verdana" w:hAnsi="Verdana"/>
          <w:sz w:val="24"/>
          <w:szCs w:val="24"/>
        </w:rPr>
        <w:t xml:space="preserve"> currently engaging with in excess of 11,500 family carers.</w:t>
      </w:r>
    </w:p>
    <w:p w14:paraId="5439D610" w14:textId="77777777" w:rsidR="00CD2FBF" w:rsidRPr="00C5485F" w:rsidRDefault="00CD2FBF" w:rsidP="00CD2FBF">
      <w:pPr>
        <w:rPr>
          <w:rFonts w:ascii="Verdana" w:hAnsi="Verdana"/>
          <w:sz w:val="24"/>
          <w:szCs w:val="24"/>
        </w:rPr>
      </w:pPr>
      <w:r w:rsidRPr="00C5485F">
        <w:rPr>
          <w:rFonts w:ascii="Verdana" w:hAnsi="Verdana"/>
          <w:sz w:val="24"/>
          <w:szCs w:val="24"/>
        </w:rPr>
        <w:t>Our submission reflects that commitment and focuses on ensuring that digital public services work well for family carers and the people they support. We urge the Department to design the Wallet around the realities of caring relationships</w:t>
      </w:r>
      <w:r>
        <w:rPr>
          <w:rFonts w:ascii="Verdana" w:hAnsi="Verdana"/>
          <w:sz w:val="24"/>
          <w:szCs w:val="24"/>
        </w:rPr>
        <w:t xml:space="preserve"> and</w:t>
      </w:r>
      <w:r w:rsidRPr="00C5485F">
        <w:rPr>
          <w:rFonts w:ascii="Verdana" w:hAnsi="Verdana"/>
          <w:sz w:val="24"/>
          <w:szCs w:val="24"/>
        </w:rPr>
        <w:t xml:space="preserve"> to reduce administrative burden, rather than adding to it.</w:t>
      </w:r>
    </w:p>
    <w:p w14:paraId="49D618C6" w14:textId="77777777" w:rsidR="00CD2FBF" w:rsidRPr="00C5485F" w:rsidRDefault="00CD2FBF" w:rsidP="00CD2FBF">
      <w:pPr>
        <w:pStyle w:val="Heading1"/>
      </w:pPr>
      <w:r w:rsidRPr="00C5485F">
        <w:t>Family Carers and Public Services</w:t>
      </w:r>
    </w:p>
    <w:p w14:paraId="35815286" w14:textId="77777777" w:rsidR="00CD2FBF" w:rsidRPr="00C5485F" w:rsidRDefault="00CD2FBF" w:rsidP="00CD2FBF">
      <w:pPr>
        <w:rPr>
          <w:rFonts w:ascii="Verdana" w:hAnsi="Verdana"/>
          <w:sz w:val="24"/>
          <w:szCs w:val="24"/>
        </w:rPr>
      </w:pPr>
      <w:r w:rsidRPr="00C5485F">
        <w:rPr>
          <w:rFonts w:ascii="Verdana" w:hAnsi="Verdana"/>
          <w:sz w:val="24"/>
          <w:szCs w:val="24"/>
        </w:rPr>
        <w:t>There are an estimated 624,190</w:t>
      </w:r>
      <w:r w:rsidRPr="00C5485F">
        <w:rPr>
          <w:rFonts w:ascii="Verdana" w:hAnsi="Verdana"/>
          <w:sz w:val="24"/>
          <w:szCs w:val="24"/>
          <w:vertAlign w:val="superscript"/>
        </w:rPr>
        <w:t>2</w:t>
      </w:r>
      <w:r w:rsidRPr="00C5485F">
        <w:rPr>
          <w:rFonts w:ascii="Verdana" w:hAnsi="Verdana"/>
          <w:sz w:val="24"/>
          <w:szCs w:val="24"/>
        </w:rPr>
        <w:t> family carers in Ireland, providing millions of hours of care and support each day to friends, family members and neighbours across the country. Family carers are dual users of public services, accessing carer-specific supports in their own right while also engaging with health, social protection, disability</w:t>
      </w:r>
      <w:r>
        <w:rPr>
          <w:rFonts w:ascii="Verdana" w:hAnsi="Verdana"/>
          <w:sz w:val="24"/>
          <w:szCs w:val="24"/>
        </w:rPr>
        <w:t xml:space="preserve"> and</w:t>
      </w:r>
      <w:r w:rsidRPr="00C5485F">
        <w:rPr>
          <w:rFonts w:ascii="Verdana" w:hAnsi="Verdana"/>
          <w:sz w:val="24"/>
          <w:szCs w:val="24"/>
        </w:rPr>
        <w:t xml:space="preserve"> other service systems on behalf of the person they care for. According to </w:t>
      </w:r>
      <w:r>
        <w:rPr>
          <w:rFonts w:ascii="Verdana" w:hAnsi="Verdana"/>
          <w:sz w:val="24"/>
          <w:szCs w:val="24"/>
        </w:rPr>
        <w:t xml:space="preserve">the </w:t>
      </w:r>
      <w:r w:rsidRPr="003F4098">
        <w:rPr>
          <w:rFonts w:ascii="Verdana" w:hAnsi="Verdana"/>
          <w:i/>
          <w:iCs/>
          <w:sz w:val="24"/>
          <w:szCs w:val="24"/>
        </w:rPr>
        <w:t>Healthy Ireland Survey 2025</w:t>
      </w:r>
      <w:r w:rsidRPr="00C5485F">
        <w:rPr>
          <w:rFonts w:ascii="Verdana" w:hAnsi="Verdana"/>
          <w:sz w:val="24"/>
          <w:szCs w:val="24"/>
          <w:vertAlign w:val="superscript"/>
        </w:rPr>
        <w:t>3</w:t>
      </w:r>
      <w:r w:rsidRPr="00C5485F">
        <w:rPr>
          <w:rFonts w:ascii="Verdana" w:hAnsi="Verdana"/>
          <w:sz w:val="24"/>
          <w:szCs w:val="24"/>
        </w:rPr>
        <w:t>, 38% of family carers provide administrative support as part of their caring role, alongside medical support (39%), transport (58%) and emotional support (66%). The Digital Wallet has real potential here, but it could also deepen exclusion and create grey areas around access and authorisation if it is not designed with carers in mind.</w:t>
      </w:r>
    </w:p>
    <w:p w14:paraId="3D47BC6A" w14:textId="77777777" w:rsidR="00CD2FBF" w:rsidRPr="00C5485F" w:rsidRDefault="00CD2FBF" w:rsidP="00CD2FBF">
      <w:pPr>
        <w:pStyle w:val="Heading1"/>
      </w:pPr>
      <w:r w:rsidRPr="00C5485F">
        <w:lastRenderedPageBreak/>
        <w:t>Recommendations</w:t>
      </w:r>
    </w:p>
    <w:p w14:paraId="04141144" w14:textId="77777777" w:rsidR="00CD2FBF" w:rsidRPr="00C5485F" w:rsidRDefault="00CD2FBF" w:rsidP="00CD2FBF">
      <w:pPr>
        <w:rPr>
          <w:rFonts w:ascii="Verdana" w:hAnsi="Verdana"/>
          <w:b/>
          <w:bCs/>
          <w:sz w:val="24"/>
          <w:szCs w:val="24"/>
        </w:rPr>
      </w:pPr>
      <w:r w:rsidRPr="00C5485F">
        <w:rPr>
          <w:rFonts w:ascii="Verdana" w:hAnsi="Verdana"/>
          <w:b/>
          <w:bCs/>
          <w:sz w:val="24"/>
          <w:szCs w:val="24"/>
        </w:rPr>
        <w:t xml:space="preserve">First, Care Alliance Ireland recommends that the Digital Wallet include a formal </w:t>
      </w:r>
      <w:r w:rsidRPr="009A5210">
        <w:rPr>
          <w:rFonts w:ascii="Verdana" w:hAnsi="Verdana"/>
          <w:b/>
          <w:bCs/>
          <w:sz w:val="24"/>
          <w:szCs w:val="24"/>
        </w:rPr>
        <w:t>delegated-access</w:t>
      </w:r>
      <w:r w:rsidRPr="00C5485F">
        <w:rPr>
          <w:rFonts w:ascii="Verdana" w:hAnsi="Verdana"/>
          <w:b/>
          <w:bCs/>
          <w:sz w:val="24"/>
          <w:szCs w:val="24"/>
        </w:rPr>
        <w:t xml:space="preserve"> function.</w:t>
      </w:r>
    </w:p>
    <w:p w14:paraId="10E7209E"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Care Alliance Ireland advocates for family carers to be recognised within state ICT systems, including in the context of the HSE-led Community Connect system</w:t>
      </w:r>
      <w:r w:rsidRPr="00C5485F">
        <w:rPr>
          <w:rFonts w:ascii="Verdana" w:hAnsi="Verdana"/>
          <w:sz w:val="24"/>
          <w:szCs w:val="24"/>
          <w:vertAlign w:val="superscript"/>
        </w:rPr>
        <w:t>4</w:t>
      </w:r>
      <w:r w:rsidRPr="00C5485F">
        <w:rPr>
          <w:rFonts w:ascii="Verdana" w:hAnsi="Verdana"/>
          <w:sz w:val="24"/>
          <w:szCs w:val="24"/>
        </w:rPr>
        <w:t xml:space="preserve">. The Digital Wallet presents an opportunity to embed this principle in digital public infrastructure from the outset. This means building a safe, formal mechanism for delegated access </w:t>
      </w:r>
      <w:r>
        <w:rPr>
          <w:rFonts w:ascii="Verdana" w:hAnsi="Verdana"/>
          <w:sz w:val="24"/>
          <w:szCs w:val="24"/>
        </w:rPr>
        <w:t>–</w:t>
      </w:r>
      <w:r w:rsidRPr="00C5485F">
        <w:rPr>
          <w:rFonts w:ascii="Verdana" w:hAnsi="Verdana"/>
          <w:sz w:val="24"/>
          <w:szCs w:val="24"/>
        </w:rPr>
        <w:t xml:space="preserve"> one that allows carers to request documents, manage appointments</w:t>
      </w:r>
      <w:r>
        <w:rPr>
          <w:rFonts w:ascii="Verdana" w:hAnsi="Verdana"/>
          <w:sz w:val="24"/>
          <w:szCs w:val="24"/>
        </w:rPr>
        <w:t xml:space="preserve"> and</w:t>
      </w:r>
      <w:r w:rsidRPr="00C5485F">
        <w:rPr>
          <w:rFonts w:ascii="Verdana" w:hAnsi="Verdana"/>
          <w:sz w:val="24"/>
          <w:szCs w:val="24"/>
        </w:rPr>
        <w:t xml:space="preserve"> complete administrative processes without resorting to informal workarounds such as shared phones, passwords</w:t>
      </w:r>
      <w:r>
        <w:rPr>
          <w:rFonts w:ascii="Verdana" w:hAnsi="Verdana"/>
          <w:sz w:val="24"/>
          <w:szCs w:val="24"/>
        </w:rPr>
        <w:t xml:space="preserve"> or</w:t>
      </w:r>
      <w:r w:rsidRPr="00C5485F">
        <w:rPr>
          <w:rFonts w:ascii="Verdana" w:hAnsi="Verdana"/>
          <w:sz w:val="24"/>
          <w:szCs w:val="24"/>
        </w:rPr>
        <w:t xml:space="preserve"> biometric authentication, which create security risks and undermine the autonomy of the care recipient.</w:t>
      </w:r>
    </w:p>
    <w:p w14:paraId="0DDB08BF"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We recommend a “nominated supporter” function that includes:</w:t>
      </w:r>
    </w:p>
    <w:p w14:paraId="26EB3578" w14:textId="77777777" w:rsidR="00CD2FBF" w:rsidRPr="00C5485F" w:rsidRDefault="00CD2FBF" w:rsidP="00CD2FBF">
      <w:pPr>
        <w:pStyle w:val="ListParagraph"/>
        <w:numPr>
          <w:ilvl w:val="0"/>
          <w:numId w:val="26"/>
        </w:numPr>
        <w:suppressAutoHyphens/>
        <w:autoSpaceDN w:val="0"/>
        <w:spacing w:before="120" w:after="100"/>
        <w:rPr>
          <w:rFonts w:ascii="Verdana" w:hAnsi="Verdana"/>
          <w:sz w:val="24"/>
          <w:szCs w:val="24"/>
        </w:rPr>
      </w:pPr>
      <w:r w:rsidRPr="00C5485F">
        <w:rPr>
          <w:rFonts w:ascii="Verdana" w:hAnsi="Verdana"/>
          <w:b/>
          <w:bCs/>
          <w:sz w:val="24"/>
          <w:szCs w:val="24"/>
        </w:rPr>
        <w:t>Granular, consent-based permissions:</w:t>
      </w:r>
      <w:r w:rsidRPr="00C5485F">
        <w:rPr>
          <w:rFonts w:ascii="Verdana" w:hAnsi="Verdana"/>
          <w:sz w:val="24"/>
          <w:szCs w:val="24"/>
        </w:rPr>
        <w:t xml:space="preserve"> the care recipient has the opportunity to choose which credentials or transactions a nominated person may access, and which remain private.</w:t>
      </w:r>
    </w:p>
    <w:p w14:paraId="286F0B45" w14:textId="77777777" w:rsidR="00CD2FBF" w:rsidRPr="00C5485F" w:rsidRDefault="00CD2FBF" w:rsidP="00CD2FBF">
      <w:pPr>
        <w:pStyle w:val="ListParagraph"/>
        <w:numPr>
          <w:ilvl w:val="0"/>
          <w:numId w:val="26"/>
        </w:numPr>
        <w:suppressAutoHyphens/>
        <w:autoSpaceDN w:val="0"/>
        <w:spacing w:before="120" w:after="100"/>
        <w:rPr>
          <w:rFonts w:ascii="Verdana" w:hAnsi="Verdana"/>
          <w:sz w:val="24"/>
          <w:szCs w:val="24"/>
        </w:rPr>
      </w:pPr>
      <w:r w:rsidRPr="00C5485F">
        <w:rPr>
          <w:rFonts w:ascii="Verdana" w:hAnsi="Verdana"/>
          <w:b/>
          <w:bCs/>
          <w:sz w:val="24"/>
          <w:szCs w:val="24"/>
        </w:rPr>
        <w:t>Revocation and audit trails:</w:t>
      </w:r>
      <w:r w:rsidRPr="00C5485F">
        <w:rPr>
          <w:rFonts w:ascii="Verdana" w:hAnsi="Verdana"/>
          <w:sz w:val="24"/>
          <w:szCs w:val="24"/>
        </w:rPr>
        <w:t xml:space="preserve"> permissions can be withdrawn at any time, and the care recipient can see what has been accessed on their behalf.</w:t>
      </w:r>
    </w:p>
    <w:p w14:paraId="47102544" w14:textId="77777777" w:rsidR="00CD2FBF" w:rsidRPr="00C5485F" w:rsidRDefault="00CD2FBF" w:rsidP="00CD2FBF">
      <w:pPr>
        <w:pStyle w:val="ListParagraph"/>
        <w:numPr>
          <w:ilvl w:val="0"/>
          <w:numId w:val="26"/>
        </w:numPr>
        <w:suppressAutoHyphens/>
        <w:autoSpaceDN w:val="0"/>
        <w:spacing w:before="120" w:after="100"/>
        <w:rPr>
          <w:rFonts w:ascii="Verdana" w:hAnsi="Verdana"/>
          <w:sz w:val="24"/>
          <w:szCs w:val="24"/>
        </w:rPr>
      </w:pPr>
      <w:r w:rsidRPr="00C5485F">
        <w:rPr>
          <w:rFonts w:ascii="Verdana" w:hAnsi="Verdana"/>
          <w:b/>
          <w:bCs/>
          <w:sz w:val="24"/>
          <w:szCs w:val="24"/>
        </w:rPr>
        <w:t>Safeguards for people with fluctuating or limited capacity,</w:t>
      </w:r>
      <w:r w:rsidRPr="00C5485F">
        <w:rPr>
          <w:rFonts w:ascii="Verdana" w:hAnsi="Verdana"/>
          <w:sz w:val="24"/>
          <w:szCs w:val="24"/>
        </w:rPr>
        <w:t xml:space="preserve"> to ensure that supported access arrangements cannot be used against the interests of the care recipient.</w:t>
      </w:r>
    </w:p>
    <w:p w14:paraId="51727B51"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The design should also align with the Assisted Decision-Making (Capacity) Act 2015, accommodating the full range of decision-support arrangements, from informal practical help to formal co-decision-making and decision-making representation.</w:t>
      </w:r>
    </w:p>
    <w:p w14:paraId="2FF1B58F" w14:textId="77777777" w:rsidR="00CD2FBF" w:rsidRPr="00C5485F" w:rsidRDefault="00CD2FBF" w:rsidP="00CD2FBF"/>
    <w:p w14:paraId="66CEEE56" w14:textId="77777777" w:rsidR="00CD2FBF" w:rsidRPr="00C5485F" w:rsidRDefault="00CD2FBF" w:rsidP="00CD2FBF">
      <w:pPr>
        <w:spacing w:before="120" w:after="100"/>
        <w:rPr>
          <w:rFonts w:ascii="Verdana" w:hAnsi="Verdana"/>
          <w:sz w:val="24"/>
          <w:szCs w:val="24"/>
        </w:rPr>
      </w:pPr>
      <w:r w:rsidRPr="00C5485F">
        <w:rPr>
          <w:rFonts w:ascii="Verdana" w:hAnsi="Verdana"/>
          <w:b/>
          <w:bCs/>
          <w:sz w:val="24"/>
          <w:szCs w:val="24"/>
        </w:rPr>
        <w:t>Second, Care Alliance Ireland recommends that the commitment to voluntary use is honoured in practice.</w:t>
      </w:r>
      <w:r w:rsidRPr="00C5485F">
        <w:rPr>
          <w:rFonts w:ascii="Verdana" w:hAnsi="Verdana"/>
          <w:sz w:val="24"/>
          <w:szCs w:val="24"/>
        </w:rPr>
        <w:t xml:space="preserve"> We welcome the Department’s commitment that use of the Digital Wallet will be voluntary. However, voluntariness is only meaningful if equivalent non-digital routes remain genuinely accessible. CSO data from 2025 show that 34% of people aged 75 and over had never used the internet</w:t>
      </w:r>
      <w:r w:rsidRPr="00C5485F">
        <w:rPr>
          <w:rFonts w:ascii="Verdana" w:hAnsi="Verdana"/>
          <w:sz w:val="24"/>
          <w:szCs w:val="24"/>
          <w:vertAlign w:val="superscript"/>
        </w:rPr>
        <w:t>5</w:t>
      </w:r>
      <w:r w:rsidRPr="00C5485F">
        <w:rPr>
          <w:rFonts w:ascii="Verdana" w:hAnsi="Verdana"/>
          <w:sz w:val="24"/>
          <w:szCs w:val="24"/>
        </w:rPr>
        <w:t xml:space="preserve">. As services integrate with the Wallet, ‘voluntary’ risks becoming de facto compulsory for those who cannot or do not engage digitally, leading to digital exclusion for some of the most vulnerable people in our communities. Equivalent non-digital routes for all key services </w:t>
      </w:r>
      <w:r>
        <w:rPr>
          <w:rFonts w:ascii="Verdana" w:hAnsi="Verdana"/>
          <w:sz w:val="24"/>
          <w:szCs w:val="24"/>
        </w:rPr>
        <w:t>–</w:t>
      </w:r>
      <w:r w:rsidRPr="00C5485F">
        <w:rPr>
          <w:rFonts w:ascii="Verdana" w:hAnsi="Verdana"/>
          <w:sz w:val="24"/>
          <w:szCs w:val="24"/>
        </w:rPr>
        <w:t xml:space="preserve"> including health, social protection, medical card, disability</w:t>
      </w:r>
      <w:r>
        <w:rPr>
          <w:rFonts w:ascii="Verdana" w:hAnsi="Verdana"/>
          <w:sz w:val="24"/>
          <w:szCs w:val="24"/>
        </w:rPr>
        <w:t xml:space="preserve"> and</w:t>
      </w:r>
      <w:r w:rsidRPr="00C5485F">
        <w:rPr>
          <w:rFonts w:ascii="Verdana" w:hAnsi="Verdana"/>
          <w:sz w:val="24"/>
          <w:szCs w:val="24"/>
        </w:rPr>
        <w:t xml:space="preserve"> carer-related supports – should be explicitly preserved. Assisted digital support through Citizens Information services and community </w:t>
      </w:r>
      <w:r w:rsidRPr="00C5485F">
        <w:rPr>
          <w:rFonts w:ascii="Verdana" w:hAnsi="Verdana"/>
          <w:sz w:val="24"/>
          <w:szCs w:val="24"/>
        </w:rPr>
        <w:lastRenderedPageBreak/>
        <w:t>organisations must be resourced and not absorbed informally by carers and support NGOs.</w:t>
      </w:r>
    </w:p>
    <w:p w14:paraId="2B9A4CB5" w14:textId="77777777" w:rsidR="00CD2FBF" w:rsidRPr="00C5485F" w:rsidRDefault="00CD2FBF" w:rsidP="00CD2FBF"/>
    <w:p w14:paraId="597D9212" w14:textId="77777777" w:rsidR="00CD2FBF" w:rsidRPr="00C5485F" w:rsidRDefault="00CD2FBF" w:rsidP="00CD2FBF">
      <w:pPr>
        <w:spacing w:before="120" w:after="100"/>
        <w:rPr>
          <w:rFonts w:ascii="Verdana" w:hAnsi="Verdana"/>
          <w:sz w:val="24"/>
          <w:szCs w:val="24"/>
        </w:rPr>
      </w:pPr>
      <w:r w:rsidRPr="00C5485F">
        <w:rPr>
          <w:rFonts w:ascii="Verdana" w:hAnsi="Verdana"/>
          <w:b/>
          <w:bCs/>
          <w:sz w:val="24"/>
          <w:szCs w:val="24"/>
        </w:rPr>
        <w:t xml:space="preserve">Third, we recommend that plain language and inclusive design </w:t>
      </w:r>
      <w:r>
        <w:rPr>
          <w:rFonts w:ascii="Verdana" w:hAnsi="Verdana"/>
          <w:b/>
          <w:bCs/>
          <w:sz w:val="24"/>
          <w:szCs w:val="24"/>
        </w:rPr>
        <w:t>b</w:t>
      </w:r>
      <w:r w:rsidRPr="00C5485F">
        <w:rPr>
          <w:rFonts w:ascii="Verdana" w:hAnsi="Verdana"/>
          <w:b/>
          <w:bCs/>
          <w:sz w:val="24"/>
          <w:szCs w:val="24"/>
        </w:rPr>
        <w:t>e prioritised throughout.</w:t>
      </w:r>
      <w:r w:rsidRPr="00C5485F">
        <w:rPr>
          <w:rFonts w:ascii="Verdana" w:hAnsi="Verdana"/>
          <w:sz w:val="24"/>
          <w:szCs w:val="24"/>
        </w:rPr>
        <w:t xml:space="preserve"> Plain</w:t>
      </w:r>
      <w:r>
        <w:rPr>
          <w:rFonts w:ascii="Verdana" w:hAnsi="Verdana"/>
          <w:sz w:val="24"/>
          <w:szCs w:val="24"/>
        </w:rPr>
        <w:t xml:space="preserve"> </w:t>
      </w:r>
      <w:r w:rsidRPr="00C5485F">
        <w:rPr>
          <w:rFonts w:ascii="Verdana" w:hAnsi="Verdana"/>
          <w:sz w:val="24"/>
          <w:szCs w:val="24"/>
        </w:rPr>
        <w:t>English explanations are essential at every stage, particularly where sensitive health, disability</w:t>
      </w:r>
      <w:r>
        <w:rPr>
          <w:rFonts w:ascii="Verdana" w:hAnsi="Verdana"/>
          <w:sz w:val="24"/>
          <w:szCs w:val="24"/>
        </w:rPr>
        <w:t xml:space="preserve"> or</w:t>
      </w:r>
      <w:r w:rsidRPr="00C5485F">
        <w:rPr>
          <w:rFonts w:ascii="Verdana" w:hAnsi="Verdana"/>
          <w:sz w:val="24"/>
          <w:szCs w:val="24"/>
        </w:rPr>
        <w:t xml:space="preserve"> social protection information is involved. Without this, there is a real risk of digital exclusion for carers and care recipients</w:t>
      </w:r>
      <w:r>
        <w:rPr>
          <w:rFonts w:ascii="Verdana" w:hAnsi="Verdana"/>
          <w:sz w:val="24"/>
          <w:szCs w:val="24"/>
        </w:rPr>
        <w:t>,</w:t>
      </w:r>
      <w:r w:rsidRPr="00C5485F">
        <w:rPr>
          <w:rFonts w:ascii="Verdana" w:hAnsi="Verdana"/>
          <w:sz w:val="24"/>
          <w:szCs w:val="24"/>
        </w:rPr>
        <w:t xml:space="preserve"> who may find complex or technical language a barrier to using the Wallet effectively. User testing should explicitly include family carers</w:t>
      </w:r>
      <w:r>
        <w:rPr>
          <w:rFonts w:ascii="Verdana" w:hAnsi="Verdana"/>
          <w:sz w:val="24"/>
          <w:szCs w:val="24"/>
        </w:rPr>
        <w:t>, including</w:t>
      </w:r>
      <w:r w:rsidRPr="00C5485F">
        <w:rPr>
          <w:rFonts w:ascii="Verdana" w:hAnsi="Verdana"/>
          <w:sz w:val="24"/>
          <w:szCs w:val="24"/>
        </w:rPr>
        <w:t xml:space="preserve"> older spousal carers, parent carers, rural carers, and carers supporting people with dementia, intellectual disability</w:t>
      </w:r>
      <w:r>
        <w:rPr>
          <w:rFonts w:ascii="Verdana" w:hAnsi="Verdana"/>
          <w:sz w:val="24"/>
          <w:szCs w:val="24"/>
        </w:rPr>
        <w:t xml:space="preserve"> or</w:t>
      </w:r>
      <w:r w:rsidRPr="00C5485F">
        <w:rPr>
          <w:rFonts w:ascii="Verdana" w:hAnsi="Verdana"/>
          <w:sz w:val="24"/>
          <w:szCs w:val="24"/>
        </w:rPr>
        <w:t xml:space="preserve"> fluctuating capacity.</w:t>
      </w:r>
    </w:p>
    <w:p w14:paraId="41599FF8" w14:textId="77777777" w:rsidR="00CD2FBF" w:rsidRPr="00C5485F" w:rsidRDefault="00CD2FBF" w:rsidP="00CD2FBF"/>
    <w:p w14:paraId="265AC85C" w14:textId="77777777" w:rsidR="00CD2FBF" w:rsidRPr="00C5485F" w:rsidRDefault="00CD2FBF" w:rsidP="00CD2FBF">
      <w:pPr>
        <w:spacing w:before="120" w:after="100"/>
        <w:rPr>
          <w:rFonts w:ascii="Verdana" w:hAnsi="Verdana"/>
          <w:sz w:val="24"/>
          <w:szCs w:val="24"/>
        </w:rPr>
      </w:pPr>
      <w:r w:rsidRPr="00C5485F">
        <w:rPr>
          <w:rFonts w:ascii="Verdana" w:hAnsi="Verdana"/>
          <w:b/>
          <w:bCs/>
          <w:sz w:val="24"/>
          <w:szCs w:val="24"/>
        </w:rPr>
        <w:t>Finally, we recommend caution in the development of any carer-related identification systems (“credentials”).</w:t>
      </w:r>
    </w:p>
    <w:p w14:paraId="03C52E0B"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 xml:space="preserve">There may be value in including carer payment credentials over time </w:t>
      </w:r>
      <w:r>
        <w:rPr>
          <w:rFonts w:ascii="Verdana" w:hAnsi="Verdana"/>
          <w:sz w:val="24"/>
          <w:szCs w:val="24"/>
        </w:rPr>
        <w:t>–</w:t>
      </w:r>
      <w:r w:rsidRPr="00C5485F">
        <w:rPr>
          <w:rFonts w:ascii="Verdana" w:hAnsi="Verdana"/>
          <w:sz w:val="24"/>
          <w:szCs w:val="24"/>
        </w:rPr>
        <w:t xml:space="preserve"> such as proof of receipt of Carer’s Allowance or Carer’s Support Grant </w:t>
      </w:r>
      <w:r>
        <w:rPr>
          <w:rFonts w:ascii="Verdana" w:hAnsi="Verdana"/>
          <w:sz w:val="24"/>
          <w:szCs w:val="24"/>
        </w:rPr>
        <w:t>–</w:t>
      </w:r>
      <w:r w:rsidRPr="00C5485F">
        <w:rPr>
          <w:rFonts w:ascii="Verdana" w:hAnsi="Verdana"/>
          <w:sz w:val="24"/>
          <w:szCs w:val="24"/>
        </w:rPr>
        <w:t xml:space="preserve"> and in providing official digital identification for carers to facilitate access to health services and supports. However, the majority of Ireland’s 624,190</w:t>
      </w:r>
      <w:r w:rsidRPr="00C5485F">
        <w:rPr>
          <w:rFonts w:ascii="Verdana" w:hAnsi="Verdana"/>
          <w:sz w:val="24"/>
          <w:szCs w:val="24"/>
          <w:vertAlign w:val="superscript"/>
        </w:rPr>
        <w:t>2</w:t>
      </w:r>
      <w:r w:rsidRPr="00C5485F">
        <w:rPr>
          <w:rFonts w:ascii="Verdana" w:hAnsi="Verdana"/>
          <w:sz w:val="24"/>
          <w:szCs w:val="24"/>
        </w:rPr>
        <w:t> family carers do not receive any formal payment: approximately 102,000 carers receive the Carer's Allowance (approx. 16%)</w:t>
      </w:r>
      <w:r w:rsidRPr="00C5485F">
        <w:rPr>
          <w:rFonts w:ascii="Verdana" w:hAnsi="Verdana"/>
          <w:sz w:val="24"/>
          <w:szCs w:val="24"/>
          <w:vertAlign w:val="superscript"/>
        </w:rPr>
        <w:t>6</w:t>
      </w:r>
      <w:r w:rsidRPr="00C5485F">
        <w:rPr>
          <w:rFonts w:ascii="Verdana" w:hAnsi="Verdana"/>
          <w:sz w:val="24"/>
          <w:szCs w:val="24"/>
        </w:rPr>
        <w:t>, and an estimated 138,000 receive the Carer's Support Grant (approx. 21%)</w:t>
      </w:r>
      <w:r w:rsidRPr="00C5485F">
        <w:rPr>
          <w:rFonts w:ascii="Verdana" w:hAnsi="Verdana"/>
          <w:sz w:val="24"/>
          <w:szCs w:val="24"/>
          <w:vertAlign w:val="superscript"/>
        </w:rPr>
        <w:t>7</w:t>
      </w:r>
      <w:r w:rsidRPr="00C5485F">
        <w:rPr>
          <w:rFonts w:ascii="Verdana" w:hAnsi="Verdana"/>
          <w:sz w:val="24"/>
          <w:szCs w:val="24"/>
        </w:rPr>
        <w:t>. Any credential tied solely to receipt of a formal payment would therefore exclude the large majority of family carers and risk entrenching existing inequalities in how carers are identified and recognised.</w:t>
      </w:r>
    </w:p>
    <w:p w14:paraId="3E840D73"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We recommend that any development of carer-related credentials or identification systems be accompanied by a broader review of how carers are identified, recognised</w:t>
      </w:r>
      <w:r>
        <w:rPr>
          <w:rFonts w:ascii="Verdana" w:hAnsi="Verdana"/>
          <w:sz w:val="24"/>
          <w:szCs w:val="24"/>
        </w:rPr>
        <w:t xml:space="preserve"> and</w:t>
      </w:r>
      <w:r w:rsidRPr="00C5485F">
        <w:rPr>
          <w:rFonts w:ascii="Verdana" w:hAnsi="Verdana"/>
          <w:sz w:val="24"/>
          <w:szCs w:val="24"/>
        </w:rPr>
        <w:t xml:space="preserve"> supported within the public service system.</w:t>
      </w:r>
    </w:p>
    <w:p w14:paraId="6B04CA1E" w14:textId="77777777" w:rsidR="00CD2FBF" w:rsidRPr="00C5485F" w:rsidRDefault="00CD2FBF" w:rsidP="00CD2FBF"/>
    <w:p w14:paraId="31CADCD5" w14:textId="77777777" w:rsidR="00CD2FBF" w:rsidRPr="00C5485F" w:rsidRDefault="00CD2FBF" w:rsidP="00CD2FBF">
      <w:pPr>
        <w:pStyle w:val="Heading1"/>
      </w:pPr>
      <w:r w:rsidRPr="00C5485F">
        <w:t>Conclusion</w:t>
      </w:r>
    </w:p>
    <w:p w14:paraId="4E869BA3"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Care Alliance Ireland welcomes the ambition of the Government Digital Wallet to reduce administrative burden and improve access to public services. The potential benefits for family carers are real. To realise those benefits we ask the Government to: (</w:t>
      </w:r>
      <w:proofErr w:type="spellStart"/>
      <w:r w:rsidRPr="00C5485F">
        <w:rPr>
          <w:rFonts w:ascii="Verdana" w:hAnsi="Verdana"/>
          <w:sz w:val="24"/>
          <w:szCs w:val="24"/>
        </w:rPr>
        <w:t>i</w:t>
      </w:r>
      <w:proofErr w:type="spellEnd"/>
      <w:r w:rsidRPr="00C5485F">
        <w:rPr>
          <w:rFonts w:ascii="Verdana" w:hAnsi="Verdana"/>
          <w:sz w:val="24"/>
          <w:szCs w:val="24"/>
        </w:rPr>
        <w:t>) build a safe delegated</w:t>
      </w:r>
      <w:r>
        <w:rPr>
          <w:rFonts w:ascii="Verdana" w:hAnsi="Verdana"/>
          <w:sz w:val="24"/>
          <w:szCs w:val="24"/>
        </w:rPr>
        <w:t>-</w:t>
      </w:r>
      <w:r w:rsidRPr="00C5485F">
        <w:rPr>
          <w:rFonts w:ascii="Verdana" w:hAnsi="Verdana"/>
          <w:sz w:val="24"/>
          <w:szCs w:val="24"/>
        </w:rPr>
        <w:t xml:space="preserve">access function that protects care recipients’ autonomy and enables carers to support them safely, (ii) preserve non-digital alternatives to prevent exclusion, (iii) prioritise plain language and include carers in user testing, and (iv) approach carer </w:t>
      </w:r>
      <w:r w:rsidRPr="00C5485F">
        <w:rPr>
          <w:rFonts w:ascii="Verdana" w:hAnsi="Verdana"/>
          <w:sz w:val="24"/>
          <w:szCs w:val="24"/>
        </w:rPr>
        <w:lastRenderedPageBreak/>
        <w:t>credentials with caution, ensuring they do not exclude the majority of those providing care.</w:t>
      </w:r>
    </w:p>
    <w:p w14:paraId="1D0DA844"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We would caution against treating efficiency as the measure of success. A streamlined government process is not an end in itself; what matters is whether carers and the people they support can actually get the services they need. We would welcome the opportunity to engage further, particularly in stakeholder workshops focused on accessibility and digital inclusion.</w:t>
      </w:r>
    </w:p>
    <w:p w14:paraId="2FFCE955" w14:textId="77777777" w:rsidR="00CD2FBF" w:rsidRPr="00C5485F" w:rsidRDefault="00CD2FBF" w:rsidP="00CD2FBF"/>
    <w:p w14:paraId="1490374D"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Liam O’Sullivan</w:t>
      </w:r>
    </w:p>
    <w:p w14:paraId="7BA63B24"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CEO</w:t>
      </w:r>
    </w:p>
    <w:p w14:paraId="3337E0CB" w14:textId="77777777" w:rsidR="00CD2FBF" w:rsidRPr="00C5485F" w:rsidRDefault="00CD2FBF" w:rsidP="00CD2FBF">
      <w:pPr>
        <w:spacing w:before="120" w:after="100"/>
        <w:rPr>
          <w:rFonts w:ascii="Verdana" w:hAnsi="Verdana"/>
          <w:sz w:val="24"/>
          <w:szCs w:val="24"/>
        </w:rPr>
      </w:pPr>
      <w:hyperlink r:id="rId8" w:history="1">
        <w:r w:rsidRPr="00C5485F">
          <w:rPr>
            <w:rStyle w:val="Hyperlink"/>
            <w:rFonts w:ascii="Verdana" w:hAnsi="Verdana"/>
            <w:sz w:val="24"/>
            <w:szCs w:val="24"/>
          </w:rPr>
          <w:t>ndo@carealliance.ie</w:t>
        </w:r>
      </w:hyperlink>
    </w:p>
    <w:p w14:paraId="01B7AA62" w14:textId="77777777" w:rsidR="00CD2FBF" w:rsidRPr="00C5485F" w:rsidRDefault="00CD2FBF" w:rsidP="00CD2FBF">
      <w:pPr>
        <w:spacing w:before="120" w:after="100"/>
        <w:rPr>
          <w:rFonts w:ascii="Verdana" w:hAnsi="Verdana"/>
          <w:sz w:val="24"/>
          <w:szCs w:val="24"/>
        </w:rPr>
      </w:pPr>
      <w:r w:rsidRPr="00C5485F">
        <w:rPr>
          <w:rFonts w:ascii="Verdana" w:hAnsi="Verdana"/>
          <w:sz w:val="24"/>
          <w:szCs w:val="24"/>
        </w:rPr>
        <w:t>087 207 3265</w:t>
      </w:r>
    </w:p>
    <w:p w14:paraId="7E1034E2" w14:textId="77777777" w:rsidR="00CD2FBF" w:rsidRDefault="00CD2FBF" w:rsidP="00CD2FBF"/>
    <w:p w14:paraId="4EC9C6A7" w14:textId="77777777" w:rsidR="00CD2FBF" w:rsidRDefault="00CD2FBF" w:rsidP="00CD2FBF"/>
    <w:p w14:paraId="2DD6CB83" w14:textId="77777777" w:rsidR="00CD2FBF" w:rsidRDefault="00CD2FBF" w:rsidP="00CD2FBF"/>
    <w:p w14:paraId="244A2813" w14:textId="77777777" w:rsidR="00CD2FBF" w:rsidRDefault="00CD2FBF" w:rsidP="00CD2FBF"/>
    <w:p w14:paraId="4BF01F51" w14:textId="77777777" w:rsidR="00CD2FBF" w:rsidRDefault="00CD2FBF" w:rsidP="00CD2FBF"/>
    <w:p w14:paraId="55EE4C07" w14:textId="77777777" w:rsidR="00CD2FBF" w:rsidRDefault="00CD2FBF" w:rsidP="00CD2FBF">
      <w:pPr>
        <w:rPr>
          <w:vertAlign w:val="superscript"/>
        </w:rPr>
      </w:pPr>
    </w:p>
    <w:p w14:paraId="31E78E12" w14:textId="77777777" w:rsidR="00CD2FBF" w:rsidRDefault="00CD2FBF" w:rsidP="00CD2FBF">
      <w:r>
        <w:rPr>
          <w:b/>
          <w:bCs/>
          <w:sz w:val="18"/>
          <w:szCs w:val="18"/>
          <w:vertAlign w:val="superscript"/>
        </w:rPr>
        <w:t>1 </w:t>
      </w:r>
      <w:hyperlink r:id="rId9" w:history="1">
        <w:r>
          <w:rPr>
            <w:rStyle w:val="Hyperlink"/>
            <w:color w:val="auto"/>
            <w:sz w:val="18"/>
            <w:szCs w:val="18"/>
          </w:rPr>
          <w:t>https://www.carealliance.ie/Reemerge</w:t>
        </w:r>
      </w:hyperlink>
    </w:p>
    <w:p w14:paraId="1B42271A" w14:textId="77777777" w:rsidR="00CD2FBF" w:rsidRDefault="00CD2FBF" w:rsidP="00CD2FBF">
      <w:r>
        <w:rPr>
          <w:sz w:val="18"/>
          <w:szCs w:val="18"/>
          <w:vertAlign w:val="superscript"/>
        </w:rPr>
        <w:t>2</w:t>
      </w:r>
      <w:r>
        <w:rPr>
          <w:sz w:val="18"/>
          <w:szCs w:val="18"/>
        </w:rPr>
        <w:t xml:space="preserve"> This figure reflects the latest (April 2025, published August 2025) ESRI estimated population figures, aged 15 and over </w:t>
      </w:r>
      <w:hyperlink r:id="rId10" w:history="1">
        <w:r>
          <w:rPr>
            <w:rStyle w:val="Hyperlink"/>
            <w:color w:val="auto"/>
            <w:sz w:val="18"/>
            <w:szCs w:val="18"/>
          </w:rPr>
          <w:t>https://www.cso.ie/en/releasesandpublications/ep/p-pme/populationandmigrationestimatesapril2025/</w:t>
        </w:r>
      </w:hyperlink>
      <w:r>
        <w:rPr>
          <w:sz w:val="18"/>
          <w:szCs w:val="18"/>
        </w:rPr>
        <w:t xml:space="preserve">  and is based on the 2025 Healthy Ireland carer prevalence rate of 14% </w:t>
      </w:r>
      <w:hyperlink r:id="rId11" w:history="1">
        <w:r>
          <w:rPr>
            <w:rStyle w:val="Hyperlink"/>
            <w:color w:val="auto"/>
            <w:sz w:val="18"/>
            <w:szCs w:val="18"/>
          </w:rPr>
          <w:t>https://assets.gov.ie/static/documents/2b9f909b/Healthy_Ireland_Summary_Report_2025_Web_07.11.2025.pdf</w:t>
        </w:r>
      </w:hyperlink>
    </w:p>
    <w:p w14:paraId="53E2CCC3" w14:textId="77777777" w:rsidR="00CD2FBF" w:rsidRPr="00FB0191" w:rsidRDefault="00CD2FBF" w:rsidP="00CD2FBF">
      <w:pPr>
        <w:spacing w:before="120" w:after="100"/>
      </w:pPr>
      <w:r>
        <w:rPr>
          <w:sz w:val="18"/>
          <w:szCs w:val="18"/>
          <w:vertAlign w:val="superscript"/>
        </w:rPr>
        <w:t xml:space="preserve">3 </w:t>
      </w:r>
      <w:r>
        <w:rPr>
          <w:sz w:val="18"/>
          <w:szCs w:val="18"/>
        </w:rPr>
        <w:t xml:space="preserve">Department of Health, </w:t>
      </w:r>
      <w:r w:rsidRPr="003F4098">
        <w:rPr>
          <w:i/>
          <w:iCs/>
          <w:sz w:val="18"/>
          <w:szCs w:val="18"/>
        </w:rPr>
        <w:t>Healthy Ireland Survey 2025: Summary Report</w:t>
      </w:r>
      <w:r>
        <w:rPr>
          <w:sz w:val="18"/>
          <w:szCs w:val="18"/>
        </w:rPr>
        <w:t xml:space="preserve"> (published November 2025). Available at: </w:t>
      </w:r>
      <w:hyperlink r:id="rId12" w:history="1">
        <w:r>
          <w:rPr>
            <w:rStyle w:val="Hyperlink"/>
            <w:color w:val="auto"/>
            <w:sz w:val="18"/>
            <w:szCs w:val="18"/>
          </w:rPr>
          <w:t>https://assets.gov.ie/static/documents/2b9f909b/Healthy_Ireland_Summary_Report_2025_Web_07.11.2025.pdf</w:t>
        </w:r>
      </w:hyperlink>
    </w:p>
    <w:p w14:paraId="3ED63725" w14:textId="77777777" w:rsidR="00CD2FBF" w:rsidRPr="00FB0191" w:rsidRDefault="00CD2FBF" w:rsidP="00CD2FBF">
      <w:pPr>
        <w:spacing w:before="120" w:after="100"/>
      </w:pPr>
      <w:r>
        <w:rPr>
          <w:sz w:val="18"/>
          <w:szCs w:val="18"/>
          <w:vertAlign w:val="superscript"/>
        </w:rPr>
        <w:t xml:space="preserve">4 </w:t>
      </w:r>
      <w:r>
        <w:rPr>
          <w:sz w:val="18"/>
          <w:szCs w:val="18"/>
        </w:rPr>
        <w:t xml:space="preserve">Per the 2026 HSE Service Plan “HSE Community Care Record (Community Connect): Commence delivery of a single, national clinical management system for community care that enables integrated care, efficient service delivery, and consistent data sharing across all Health Regions, with delivery in two Health Regions in 2026” p. 28. </w:t>
      </w:r>
      <w:hyperlink r:id="rId13" w:history="1">
        <w:r>
          <w:rPr>
            <w:rStyle w:val="Hyperlink"/>
            <w:color w:val="auto"/>
            <w:sz w:val="18"/>
            <w:szCs w:val="18"/>
          </w:rPr>
          <w:t>https://about.hse.ie/api/v2/download-file/file_based_publications/HSE_National_Service_Plan_2026.pdf/</w:t>
        </w:r>
      </w:hyperlink>
    </w:p>
    <w:p w14:paraId="3B0E6C45" w14:textId="77777777" w:rsidR="00CD2FBF" w:rsidRPr="00FB0191" w:rsidRDefault="00CD2FBF" w:rsidP="00CD2FBF">
      <w:pPr>
        <w:rPr>
          <w:sz w:val="18"/>
          <w:szCs w:val="18"/>
        </w:rPr>
      </w:pPr>
      <w:r>
        <w:rPr>
          <w:sz w:val="18"/>
          <w:szCs w:val="18"/>
          <w:vertAlign w:val="superscript"/>
        </w:rPr>
        <w:t>5</w:t>
      </w:r>
      <w:r>
        <w:rPr>
          <w:sz w:val="18"/>
          <w:szCs w:val="18"/>
        </w:rPr>
        <w:t xml:space="preserve"> CSO, Internet Coverage and Usage in Ireland 2025 (published November 2025). Available at: </w:t>
      </w:r>
      <w:hyperlink r:id="rId14" w:history="1">
        <w:r>
          <w:rPr>
            <w:rStyle w:val="Hyperlink"/>
            <w:color w:val="auto"/>
            <w:sz w:val="18"/>
            <w:szCs w:val="18"/>
          </w:rPr>
          <w:t>https://www.cso.ie/en/releasesandpublications/ep/p-isshict/internetcoverageandusageinireland2025/keyfindings</w:t>
        </w:r>
      </w:hyperlink>
    </w:p>
    <w:p w14:paraId="335C6723" w14:textId="77777777" w:rsidR="00CD2FBF" w:rsidRPr="00FB0191" w:rsidRDefault="00CD2FBF" w:rsidP="00CD2FBF">
      <w:pPr>
        <w:rPr>
          <w:sz w:val="18"/>
          <w:szCs w:val="18"/>
        </w:rPr>
      </w:pPr>
      <w:r>
        <w:rPr>
          <w:sz w:val="18"/>
          <w:szCs w:val="18"/>
          <w:vertAlign w:val="superscript"/>
        </w:rPr>
        <w:t>6</w:t>
      </w:r>
      <w:r>
        <w:rPr>
          <w:sz w:val="18"/>
          <w:szCs w:val="18"/>
        </w:rPr>
        <w:t xml:space="preserve"> Oireachtas Parliamentary Question, September 2025 (Budget 2026 debates): “There are currently almost 102,000 people in receipt of Carer’s Allowance.” https://www.oireachtas.ie/en/debates/question/2025-09-25/174/</w:t>
      </w:r>
    </w:p>
    <w:p w14:paraId="7AED7BE8" w14:textId="77777777" w:rsidR="00CD2FBF" w:rsidRPr="00FB0191" w:rsidRDefault="00CD2FBF" w:rsidP="00CD2FBF">
      <w:pPr>
        <w:rPr>
          <w:sz w:val="18"/>
          <w:szCs w:val="18"/>
        </w:rPr>
      </w:pPr>
      <w:r>
        <w:rPr>
          <w:sz w:val="18"/>
          <w:szCs w:val="18"/>
          <w:vertAlign w:val="superscript"/>
        </w:rPr>
        <w:t>7</w:t>
      </w:r>
      <w:r>
        <w:rPr>
          <w:sz w:val="18"/>
          <w:szCs w:val="18"/>
        </w:rPr>
        <w:t xml:space="preserve"> https://www.gov.ie/en/department-of-social-protection/press-releases/minister-calleary-announces-payment-of-highest-ever-carers-support-grant/</w:t>
      </w:r>
    </w:p>
    <w:p w14:paraId="03B77D74" w14:textId="77777777" w:rsidR="00CD2FBF" w:rsidRPr="0045691E" w:rsidRDefault="00CD2FBF" w:rsidP="00CD2FBF">
      <w:pPr>
        <w:rPr>
          <w:lang w:val="en-US"/>
        </w:rPr>
      </w:pPr>
    </w:p>
    <w:p w14:paraId="31547C85" w14:textId="77777777" w:rsidR="00CD2FBF" w:rsidRPr="008C39BF" w:rsidRDefault="00CD2FBF" w:rsidP="00CD2FBF">
      <w:pPr>
        <w:spacing w:after="0"/>
        <w:ind w:right="283"/>
        <w:rPr>
          <w:rFonts w:ascii="Times New Roman" w:hAnsi="Times New Roman" w:cs="Times New Roman"/>
          <w:lang w:val="en-US"/>
        </w:rPr>
      </w:pPr>
    </w:p>
    <w:p w14:paraId="1139C8B2" w14:textId="77777777" w:rsidR="00CD2FBF" w:rsidRPr="009F3813" w:rsidRDefault="00CD2FBF" w:rsidP="00CD2FBF">
      <w:pPr>
        <w:spacing w:after="0"/>
        <w:ind w:left="-150" w:right="-485"/>
        <w:rPr>
          <w:b/>
          <w:bCs/>
          <w:color w:val="000000" w:themeColor="text1"/>
          <w:lang w:val="en-US"/>
        </w:rPr>
      </w:pPr>
      <w:r w:rsidRPr="00194C77">
        <w:rPr>
          <w:rFonts w:ascii="Verdana" w:hAnsi="Verdana"/>
          <w:sz w:val="24"/>
          <w:szCs w:val="24"/>
          <w:lang w:val="en-IE"/>
        </w:rPr>
        <w:tab/>
      </w:r>
    </w:p>
    <w:p w14:paraId="70D507FD" w14:textId="77777777" w:rsidR="00CD2FBF" w:rsidRDefault="00CD2FBF" w:rsidP="00CD2FBF">
      <w:pPr>
        <w:spacing w:after="0"/>
        <w:ind w:right="283"/>
        <w:jc w:val="both"/>
        <w:rPr>
          <w:rFonts w:ascii="Times New Roman" w:hAnsi="Times New Roman" w:cs="Times New Roman"/>
          <w:lang w:val="en-IE"/>
        </w:rPr>
      </w:pPr>
    </w:p>
    <w:p w14:paraId="37A05F02" w14:textId="77777777" w:rsidR="00CD2FBF" w:rsidRDefault="00CD2FBF" w:rsidP="00CD2FBF">
      <w:pPr>
        <w:spacing w:after="0"/>
        <w:ind w:right="283"/>
        <w:jc w:val="both"/>
        <w:rPr>
          <w:rFonts w:ascii="Times New Roman" w:hAnsi="Times New Roman" w:cs="Times New Roman"/>
          <w:lang w:val="en-IE"/>
        </w:rPr>
      </w:pPr>
    </w:p>
    <w:p w14:paraId="1E69B15C" w14:textId="77777777" w:rsidR="00CD2FBF" w:rsidRDefault="00CD2FBF" w:rsidP="00CD2FBF">
      <w:pPr>
        <w:tabs>
          <w:tab w:val="left" w:pos="3610"/>
        </w:tabs>
        <w:spacing w:after="0"/>
        <w:ind w:right="283"/>
        <w:jc w:val="both"/>
        <w:rPr>
          <w:rFonts w:ascii="Times New Roman" w:hAnsi="Times New Roman" w:cs="Times New Roman"/>
          <w:lang w:val="en-IE"/>
        </w:rPr>
      </w:pPr>
      <w:r>
        <w:rPr>
          <w:rFonts w:ascii="Times New Roman" w:hAnsi="Times New Roman" w:cs="Times New Roman"/>
          <w:lang w:val="en-IE"/>
        </w:rPr>
        <w:tab/>
      </w:r>
    </w:p>
    <w:p w14:paraId="57C5E3E6" w14:textId="77777777" w:rsidR="00CD2FBF" w:rsidRDefault="00CD2FBF" w:rsidP="00CD2FBF">
      <w:pPr>
        <w:spacing w:after="0"/>
        <w:ind w:right="283"/>
        <w:jc w:val="both"/>
        <w:rPr>
          <w:rFonts w:ascii="Times New Roman" w:hAnsi="Times New Roman" w:cs="Times New Roman"/>
          <w:lang w:val="en-IE"/>
        </w:rPr>
      </w:pPr>
    </w:p>
    <w:p w14:paraId="5DC4C159" w14:textId="77777777" w:rsidR="00CD2FBF" w:rsidRDefault="00CD2FBF" w:rsidP="00CD2FBF">
      <w:pPr>
        <w:spacing w:after="0"/>
        <w:ind w:right="283"/>
        <w:jc w:val="both"/>
        <w:rPr>
          <w:rFonts w:ascii="Times New Roman" w:hAnsi="Times New Roman" w:cs="Times New Roman"/>
          <w:lang w:val="en-IE"/>
        </w:rPr>
      </w:pPr>
    </w:p>
    <w:p w14:paraId="603A6885" w14:textId="77777777" w:rsidR="00CD2FBF" w:rsidRDefault="00CD2FBF" w:rsidP="00CD2FBF">
      <w:pPr>
        <w:spacing w:after="0"/>
        <w:ind w:right="283"/>
        <w:jc w:val="both"/>
        <w:rPr>
          <w:rFonts w:ascii="Times New Roman" w:hAnsi="Times New Roman" w:cs="Times New Roman"/>
          <w:lang w:val="en-IE"/>
        </w:rPr>
      </w:pPr>
    </w:p>
    <w:p w14:paraId="3BC89374" w14:textId="77777777" w:rsidR="00CD2FBF" w:rsidRDefault="00CD2FBF" w:rsidP="00CD2FBF">
      <w:pPr>
        <w:spacing w:after="0"/>
        <w:ind w:right="283"/>
        <w:jc w:val="both"/>
        <w:rPr>
          <w:rFonts w:ascii="Times New Roman" w:hAnsi="Times New Roman" w:cs="Times New Roman"/>
          <w:lang w:val="en-IE"/>
        </w:rPr>
      </w:pPr>
    </w:p>
    <w:p w14:paraId="18CD9A84" w14:textId="77777777" w:rsidR="00CD2FBF" w:rsidRDefault="00CD2FBF" w:rsidP="00CD2FBF">
      <w:pPr>
        <w:spacing w:after="0"/>
        <w:ind w:right="283"/>
        <w:jc w:val="both"/>
        <w:rPr>
          <w:rFonts w:ascii="Times New Roman" w:hAnsi="Times New Roman" w:cs="Times New Roman"/>
          <w:lang w:val="en-IE"/>
        </w:rPr>
      </w:pPr>
    </w:p>
    <w:p w14:paraId="22AD7779" w14:textId="77777777" w:rsidR="00CD2FBF" w:rsidRDefault="00CD2FBF" w:rsidP="00CD2FBF">
      <w:pPr>
        <w:spacing w:after="0"/>
        <w:ind w:right="283"/>
        <w:jc w:val="both"/>
        <w:rPr>
          <w:rFonts w:ascii="Times New Roman" w:hAnsi="Times New Roman" w:cs="Times New Roman"/>
          <w:lang w:val="en-IE"/>
        </w:rPr>
      </w:pPr>
    </w:p>
    <w:p w14:paraId="73CD154D" w14:textId="77777777" w:rsidR="00CD2FBF" w:rsidRDefault="00CD2FBF" w:rsidP="00CD2FBF">
      <w:pPr>
        <w:spacing w:after="0"/>
        <w:ind w:right="283"/>
        <w:jc w:val="both"/>
        <w:rPr>
          <w:rFonts w:ascii="Times New Roman" w:hAnsi="Times New Roman" w:cs="Times New Roman"/>
          <w:lang w:val="en-IE"/>
        </w:rPr>
      </w:pPr>
    </w:p>
    <w:p w14:paraId="1DB71B98" w14:textId="77777777" w:rsidR="00CD2FBF" w:rsidRDefault="00CD2FBF" w:rsidP="00CD2FBF">
      <w:pPr>
        <w:spacing w:after="0"/>
        <w:ind w:right="283"/>
        <w:jc w:val="both"/>
        <w:rPr>
          <w:rFonts w:ascii="Times New Roman" w:hAnsi="Times New Roman" w:cs="Times New Roman"/>
          <w:lang w:val="en-IE"/>
        </w:rPr>
      </w:pPr>
    </w:p>
    <w:p w14:paraId="14AA49FF" w14:textId="77777777" w:rsidR="00CD2FBF" w:rsidRDefault="00CD2FBF" w:rsidP="00CD2FBF">
      <w:pPr>
        <w:spacing w:after="0"/>
        <w:ind w:right="283"/>
        <w:jc w:val="both"/>
        <w:rPr>
          <w:rFonts w:ascii="Times New Roman" w:hAnsi="Times New Roman" w:cs="Times New Roman"/>
          <w:lang w:val="en-IE"/>
        </w:rPr>
      </w:pPr>
    </w:p>
    <w:p w14:paraId="63E582D1" w14:textId="77777777" w:rsidR="00CD2FBF" w:rsidRDefault="00CD2FBF" w:rsidP="00CD2FBF">
      <w:pPr>
        <w:spacing w:after="0"/>
        <w:ind w:right="283"/>
        <w:rPr>
          <w:rFonts w:ascii="Times New Roman" w:hAnsi="Times New Roman" w:cs="Times New Roman"/>
          <w:lang w:val="en-IE"/>
        </w:rPr>
      </w:pPr>
    </w:p>
    <w:p w14:paraId="76D87B31" w14:textId="77777777" w:rsidR="00CD2FBF" w:rsidRDefault="00CD2FBF" w:rsidP="00CD2FBF">
      <w:pPr>
        <w:spacing w:after="0"/>
        <w:ind w:right="283"/>
        <w:rPr>
          <w:rFonts w:ascii="Times New Roman" w:hAnsi="Times New Roman" w:cs="Times New Roman"/>
          <w:lang w:val="en-IE"/>
        </w:rPr>
      </w:pPr>
    </w:p>
    <w:p w14:paraId="69FAFCE3" w14:textId="77777777" w:rsidR="00CD2FBF" w:rsidRDefault="00CD2FBF" w:rsidP="00CD2FBF">
      <w:pPr>
        <w:spacing w:after="0"/>
        <w:ind w:right="283"/>
        <w:rPr>
          <w:rFonts w:ascii="Times New Roman" w:hAnsi="Times New Roman" w:cs="Times New Roman"/>
          <w:lang w:val="en-IE"/>
        </w:rPr>
      </w:pPr>
    </w:p>
    <w:p w14:paraId="5CC4747E" w14:textId="77777777" w:rsidR="00CD2FBF" w:rsidRDefault="00CD2FBF" w:rsidP="00CD2FBF">
      <w:pPr>
        <w:spacing w:after="0"/>
        <w:ind w:right="283"/>
        <w:rPr>
          <w:rFonts w:ascii="Times New Roman" w:hAnsi="Times New Roman" w:cs="Times New Roman"/>
          <w:lang w:val="en-IE"/>
        </w:rPr>
      </w:pPr>
    </w:p>
    <w:p w14:paraId="77B5F26B" w14:textId="77777777" w:rsidR="00CD2FBF" w:rsidRDefault="00CD2FBF" w:rsidP="00CD2FBF">
      <w:pPr>
        <w:spacing w:after="0"/>
        <w:ind w:right="283"/>
        <w:rPr>
          <w:rFonts w:ascii="Times New Roman" w:hAnsi="Times New Roman" w:cs="Times New Roman"/>
          <w:lang w:val="en-IE"/>
        </w:rPr>
      </w:pPr>
    </w:p>
    <w:p w14:paraId="1A21DB40" w14:textId="77777777" w:rsidR="00CD2FBF" w:rsidRDefault="00CD2FBF" w:rsidP="00CD2FBF">
      <w:pPr>
        <w:spacing w:after="0"/>
        <w:ind w:right="283"/>
        <w:rPr>
          <w:rFonts w:ascii="Times New Roman" w:hAnsi="Times New Roman" w:cs="Times New Roman"/>
          <w:lang w:val="en-IE"/>
        </w:rPr>
      </w:pPr>
    </w:p>
    <w:p w14:paraId="1FE4DAC7" w14:textId="77777777" w:rsidR="00CD2FBF" w:rsidRDefault="00CD2FBF" w:rsidP="00CD2FBF">
      <w:pPr>
        <w:spacing w:after="0"/>
        <w:ind w:right="283"/>
        <w:rPr>
          <w:rFonts w:ascii="Times New Roman" w:hAnsi="Times New Roman" w:cs="Times New Roman"/>
          <w:lang w:val="en-IE"/>
        </w:rPr>
      </w:pPr>
    </w:p>
    <w:p w14:paraId="29A9C46F" w14:textId="77777777" w:rsidR="00CD2FBF" w:rsidRDefault="00CD2FBF" w:rsidP="00CD2FBF">
      <w:pPr>
        <w:spacing w:after="0"/>
        <w:ind w:right="283"/>
        <w:rPr>
          <w:rFonts w:ascii="Times New Roman" w:hAnsi="Times New Roman" w:cs="Times New Roman"/>
          <w:lang w:val="en-IE"/>
        </w:rPr>
      </w:pPr>
    </w:p>
    <w:p w14:paraId="70E19C61" w14:textId="77777777" w:rsidR="00CD2FBF" w:rsidRDefault="00CD2FBF" w:rsidP="00CD2FBF">
      <w:pPr>
        <w:spacing w:after="0"/>
        <w:ind w:right="283"/>
        <w:rPr>
          <w:rFonts w:ascii="Times New Roman" w:hAnsi="Times New Roman" w:cs="Times New Roman"/>
          <w:lang w:val="en-IE"/>
        </w:rPr>
      </w:pPr>
    </w:p>
    <w:p w14:paraId="1A392F13" w14:textId="77777777" w:rsidR="00CD2FBF" w:rsidRDefault="00CD2FBF" w:rsidP="00CD2FBF">
      <w:pPr>
        <w:spacing w:after="0"/>
        <w:ind w:right="283"/>
        <w:rPr>
          <w:rFonts w:ascii="Times New Roman" w:hAnsi="Times New Roman" w:cs="Times New Roman"/>
          <w:lang w:val="en-IE"/>
        </w:rPr>
      </w:pPr>
    </w:p>
    <w:p w14:paraId="1ECFACDE" w14:textId="77777777" w:rsidR="00CD2FBF" w:rsidRDefault="00CD2FBF" w:rsidP="00CD2FBF">
      <w:pPr>
        <w:spacing w:after="0"/>
        <w:ind w:right="283"/>
        <w:rPr>
          <w:rFonts w:ascii="Times New Roman" w:hAnsi="Times New Roman" w:cs="Times New Roman"/>
          <w:lang w:val="en-IE"/>
        </w:rPr>
      </w:pPr>
    </w:p>
    <w:p w14:paraId="202786A2" w14:textId="77777777" w:rsidR="00CD2FBF" w:rsidRDefault="00CD2FBF" w:rsidP="00CD2FBF">
      <w:pPr>
        <w:spacing w:after="0"/>
        <w:ind w:right="283"/>
        <w:rPr>
          <w:rFonts w:ascii="Times New Roman" w:hAnsi="Times New Roman" w:cs="Times New Roman"/>
          <w:lang w:val="en-IE"/>
        </w:rPr>
      </w:pPr>
    </w:p>
    <w:p w14:paraId="2764C15B" w14:textId="77777777" w:rsidR="00CD2FBF" w:rsidRDefault="00CD2FBF" w:rsidP="00CD2FBF">
      <w:pPr>
        <w:spacing w:after="0"/>
        <w:ind w:right="283"/>
        <w:rPr>
          <w:rFonts w:ascii="Times New Roman" w:hAnsi="Times New Roman" w:cs="Times New Roman"/>
          <w:lang w:val="en-IE"/>
        </w:rPr>
      </w:pPr>
    </w:p>
    <w:p w14:paraId="5F5A84FE" w14:textId="77777777" w:rsidR="00CD2FBF" w:rsidRDefault="00CD2FBF" w:rsidP="00CD2FBF">
      <w:pPr>
        <w:tabs>
          <w:tab w:val="left" w:pos="8240"/>
        </w:tabs>
        <w:spacing w:after="0"/>
        <w:ind w:right="283"/>
        <w:rPr>
          <w:rFonts w:ascii="Times New Roman" w:hAnsi="Times New Roman" w:cs="Times New Roman"/>
          <w:lang w:val="en-IE"/>
        </w:rPr>
      </w:pPr>
      <w:r>
        <w:rPr>
          <w:rFonts w:ascii="Times New Roman" w:hAnsi="Times New Roman" w:cs="Times New Roman"/>
          <w:lang w:val="en-IE"/>
        </w:rPr>
        <w:tab/>
      </w:r>
    </w:p>
    <w:p w14:paraId="2EACE24F" w14:textId="77777777" w:rsidR="00CD2FBF" w:rsidRPr="00066916" w:rsidRDefault="00CD2FBF" w:rsidP="00CD2FBF">
      <w:pPr>
        <w:spacing w:after="0"/>
        <w:ind w:left="283" w:right="283"/>
        <w:rPr>
          <w:rFonts w:ascii="Times New Roman" w:hAnsi="Times New Roman" w:cs="Times New Roman"/>
          <w:lang w:val="en-IE"/>
        </w:rPr>
      </w:pPr>
    </w:p>
    <w:p w14:paraId="239B739F" w14:textId="77777777" w:rsidR="00B25542" w:rsidRDefault="00B25542" w:rsidP="00F17620">
      <w:pPr>
        <w:spacing w:after="0"/>
        <w:ind w:right="283"/>
        <w:jc w:val="both"/>
        <w:rPr>
          <w:rFonts w:ascii="Times New Roman" w:hAnsi="Times New Roman" w:cs="Times New Roman"/>
          <w:lang w:val="en-IE"/>
        </w:rPr>
      </w:pPr>
    </w:p>
    <w:p w14:paraId="1DAF6851" w14:textId="77777777" w:rsidR="00B25542" w:rsidRDefault="00B25542" w:rsidP="00F17620">
      <w:pPr>
        <w:spacing w:after="0"/>
        <w:ind w:right="283"/>
        <w:jc w:val="both"/>
        <w:rPr>
          <w:rFonts w:ascii="Times New Roman" w:hAnsi="Times New Roman" w:cs="Times New Roman"/>
          <w:lang w:val="en-IE"/>
        </w:rPr>
      </w:pPr>
    </w:p>
    <w:p w14:paraId="6D419ED3" w14:textId="77777777" w:rsidR="00B25542" w:rsidRDefault="00B25542" w:rsidP="00F17620">
      <w:pPr>
        <w:spacing w:after="0"/>
        <w:ind w:right="283"/>
        <w:jc w:val="both"/>
        <w:rPr>
          <w:rFonts w:ascii="Times New Roman" w:hAnsi="Times New Roman" w:cs="Times New Roman"/>
          <w:lang w:val="en-IE"/>
        </w:rPr>
      </w:pPr>
    </w:p>
    <w:p w14:paraId="0976F5B9" w14:textId="77777777" w:rsidR="00B25542" w:rsidRDefault="00B25542" w:rsidP="00AF43B3">
      <w:pPr>
        <w:spacing w:after="0"/>
        <w:ind w:right="283"/>
        <w:rPr>
          <w:rFonts w:ascii="Times New Roman" w:hAnsi="Times New Roman" w:cs="Times New Roman"/>
          <w:lang w:val="en-IE"/>
        </w:rPr>
      </w:pPr>
    </w:p>
    <w:p w14:paraId="33BD716E" w14:textId="77777777" w:rsidR="00B25542" w:rsidRDefault="00B25542" w:rsidP="00AF43B3">
      <w:pPr>
        <w:spacing w:after="0"/>
        <w:ind w:right="283"/>
        <w:rPr>
          <w:rFonts w:ascii="Times New Roman" w:hAnsi="Times New Roman" w:cs="Times New Roman"/>
          <w:lang w:val="en-IE"/>
        </w:rPr>
      </w:pPr>
    </w:p>
    <w:p w14:paraId="05B55DC9" w14:textId="77777777" w:rsidR="00B25542" w:rsidRDefault="00B25542" w:rsidP="00AF43B3">
      <w:pPr>
        <w:spacing w:after="0"/>
        <w:ind w:right="283"/>
        <w:rPr>
          <w:rFonts w:ascii="Times New Roman" w:hAnsi="Times New Roman" w:cs="Times New Roman"/>
          <w:lang w:val="en-IE"/>
        </w:rPr>
      </w:pPr>
    </w:p>
    <w:p w14:paraId="19DB8CD0" w14:textId="77777777" w:rsidR="00B25542" w:rsidRDefault="00B25542" w:rsidP="00AF43B3">
      <w:pPr>
        <w:spacing w:after="0"/>
        <w:ind w:right="283"/>
        <w:rPr>
          <w:rFonts w:ascii="Times New Roman" w:hAnsi="Times New Roman" w:cs="Times New Roman"/>
          <w:lang w:val="en-IE"/>
        </w:rPr>
      </w:pPr>
    </w:p>
    <w:p w14:paraId="16B5C229" w14:textId="77777777" w:rsidR="00B25542" w:rsidRDefault="00B25542" w:rsidP="00AF43B3">
      <w:pPr>
        <w:spacing w:after="0"/>
        <w:ind w:right="283"/>
        <w:rPr>
          <w:rFonts w:ascii="Times New Roman" w:hAnsi="Times New Roman" w:cs="Times New Roman"/>
          <w:lang w:val="en-IE"/>
        </w:rPr>
      </w:pPr>
    </w:p>
    <w:p w14:paraId="55E65405" w14:textId="77777777" w:rsidR="00B25542" w:rsidRDefault="00B25542" w:rsidP="00AF43B3">
      <w:pPr>
        <w:spacing w:after="0"/>
        <w:ind w:right="283"/>
        <w:rPr>
          <w:rFonts w:ascii="Times New Roman" w:hAnsi="Times New Roman" w:cs="Times New Roman"/>
          <w:lang w:val="en-IE"/>
        </w:rPr>
      </w:pPr>
    </w:p>
    <w:p w14:paraId="00321558" w14:textId="77777777" w:rsidR="00B25542" w:rsidRDefault="00B25542" w:rsidP="00AF43B3">
      <w:pPr>
        <w:spacing w:after="0"/>
        <w:ind w:right="283"/>
        <w:rPr>
          <w:rFonts w:ascii="Times New Roman" w:hAnsi="Times New Roman" w:cs="Times New Roman"/>
          <w:lang w:val="en-IE"/>
        </w:rPr>
      </w:pPr>
    </w:p>
    <w:p w14:paraId="1C697610" w14:textId="77777777" w:rsidR="00B25542" w:rsidRDefault="00B25542" w:rsidP="00AF43B3">
      <w:pPr>
        <w:spacing w:after="0"/>
        <w:ind w:right="283"/>
        <w:rPr>
          <w:rFonts w:ascii="Times New Roman" w:hAnsi="Times New Roman" w:cs="Times New Roman"/>
          <w:lang w:val="en-IE"/>
        </w:rPr>
      </w:pPr>
    </w:p>
    <w:p w14:paraId="14E2F3EC" w14:textId="77777777" w:rsidR="00B25542" w:rsidRDefault="00B25542" w:rsidP="00AF43B3">
      <w:pPr>
        <w:spacing w:after="0"/>
        <w:ind w:right="283"/>
        <w:rPr>
          <w:rFonts w:ascii="Times New Roman" w:hAnsi="Times New Roman" w:cs="Times New Roman"/>
          <w:lang w:val="en-IE"/>
        </w:rPr>
      </w:pPr>
    </w:p>
    <w:p w14:paraId="61B457C2" w14:textId="77777777" w:rsidR="00B25542" w:rsidRDefault="00B25542" w:rsidP="00AF43B3">
      <w:pPr>
        <w:spacing w:after="0"/>
        <w:ind w:right="283"/>
        <w:rPr>
          <w:rFonts w:ascii="Times New Roman" w:hAnsi="Times New Roman" w:cs="Times New Roman"/>
          <w:lang w:val="en-IE"/>
        </w:rPr>
      </w:pPr>
    </w:p>
    <w:p w14:paraId="5E97A210" w14:textId="77777777" w:rsidR="00B25542" w:rsidRDefault="00B25542" w:rsidP="00AF43B3">
      <w:pPr>
        <w:spacing w:after="0"/>
        <w:ind w:right="283"/>
        <w:rPr>
          <w:rFonts w:ascii="Times New Roman" w:hAnsi="Times New Roman" w:cs="Times New Roman"/>
          <w:lang w:val="en-IE"/>
        </w:rPr>
      </w:pPr>
    </w:p>
    <w:p w14:paraId="7A3131ED" w14:textId="77777777" w:rsidR="00B25542" w:rsidRDefault="00B25542" w:rsidP="00AF43B3">
      <w:pPr>
        <w:spacing w:after="0"/>
        <w:ind w:right="283"/>
        <w:rPr>
          <w:rFonts w:ascii="Times New Roman" w:hAnsi="Times New Roman" w:cs="Times New Roman"/>
          <w:lang w:val="en-IE"/>
        </w:rPr>
      </w:pPr>
    </w:p>
    <w:p w14:paraId="4C554370" w14:textId="77777777" w:rsidR="00B25542" w:rsidRDefault="00B25542" w:rsidP="00AF43B3">
      <w:pPr>
        <w:spacing w:after="0"/>
        <w:ind w:right="283"/>
        <w:rPr>
          <w:rFonts w:ascii="Times New Roman" w:hAnsi="Times New Roman" w:cs="Times New Roman"/>
          <w:lang w:val="en-IE"/>
        </w:rPr>
      </w:pPr>
    </w:p>
    <w:p w14:paraId="7E0900B7" w14:textId="4EB44AF6" w:rsidR="00B25542" w:rsidRDefault="00572E84" w:rsidP="00572E84">
      <w:pPr>
        <w:tabs>
          <w:tab w:val="left" w:pos="8240"/>
        </w:tabs>
        <w:spacing w:after="0"/>
        <w:ind w:right="283"/>
        <w:rPr>
          <w:rFonts w:ascii="Times New Roman" w:hAnsi="Times New Roman" w:cs="Times New Roman"/>
          <w:lang w:val="en-IE"/>
        </w:rPr>
      </w:pPr>
      <w:r>
        <w:rPr>
          <w:rFonts w:ascii="Times New Roman" w:hAnsi="Times New Roman" w:cs="Times New Roman"/>
          <w:lang w:val="en-IE"/>
        </w:rPr>
        <w:tab/>
      </w:r>
    </w:p>
    <w:p w14:paraId="3A6D754D" w14:textId="392BDF5E" w:rsidR="00EC5AAF" w:rsidRPr="00066916" w:rsidRDefault="00EC5AAF" w:rsidP="00066916">
      <w:pPr>
        <w:spacing w:after="0"/>
        <w:ind w:left="283" w:right="283"/>
        <w:rPr>
          <w:rFonts w:ascii="Times New Roman" w:hAnsi="Times New Roman" w:cs="Times New Roman"/>
          <w:lang w:val="en-IE"/>
        </w:rPr>
      </w:pPr>
    </w:p>
    <w:sectPr w:rsidR="00EC5AAF" w:rsidRPr="00066916" w:rsidSect="00066916">
      <w:headerReference w:type="even" r:id="rId15"/>
      <w:headerReference w:type="default" r:id="rId16"/>
      <w:footerReference w:type="even" r:id="rId17"/>
      <w:footerReference w:type="default" r:id="rId18"/>
      <w:headerReference w:type="first" r:id="rId19"/>
      <w:footerReference w:type="first" r:id="rId20"/>
      <w:pgSz w:w="11906" w:h="16838"/>
      <w:pgMar w:top="255" w:right="454" w:bottom="176" w:left="454" w:header="454"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B6FC8" w14:textId="77777777" w:rsidR="00DB441E" w:rsidRDefault="00DB441E" w:rsidP="00C15686">
      <w:pPr>
        <w:spacing w:after="0" w:line="240" w:lineRule="auto"/>
      </w:pPr>
      <w:r>
        <w:separator/>
      </w:r>
    </w:p>
  </w:endnote>
  <w:endnote w:type="continuationSeparator" w:id="0">
    <w:p w14:paraId="5BEB95B6" w14:textId="77777777" w:rsidR="00DB441E" w:rsidRDefault="00DB441E" w:rsidP="00C1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
    <w:altName w:val="MS Gothic"/>
    <w:panose1 w:val="00000000000000000000"/>
    <w:charset w:val="80"/>
    <w:family w:val="auto"/>
    <w:notTrueType/>
    <w:pitch w:val="variable"/>
    <w:sig w:usb0="00000000" w:usb1="08070000" w:usb2="00000010" w:usb3="00000000" w:csb0="00020000" w:csb1="00000000"/>
  </w:font>
  <w:font w:name="Franklin Gothic Medium">
    <w:panose1 w:val="020B0603020102020204"/>
    <w:charset w:val="00"/>
    <w:family w:val="swiss"/>
    <w:pitch w:val="variable"/>
    <w:sig w:usb0="00000287" w:usb1="00000000" w:usb2="00000000" w:usb3="00000000" w:csb0="0000009F" w:csb1="00000000"/>
  </w:font>
  <w:font w:name="HelveticaNeueLT Pro 65 Md">
    <w:altName w:val="Arial"/>
    <w:panose1 w:val="00000000000000000000"/>
    <w:charset w:val="00"/>
    <w:family w:val="swiss"/>
    <w:notTrueType/>
    <w:pitch w:val="variable"/>
    <w:sig w:usb0="00000001" w:usb1="00000000" w:usb2="00000000" w:usb3="00000000" w:csb0="0000009B"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AB47" w14:textId="77777777" w:rsidR="00A25C9D" w:rsidRDefault="00A25C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B4E7" w14:textId="68F67F79" w:rsidR="00481D39" w:rsidRDefault="009B104E" w:rsidP="00C15686">
    <w:pPr>
      <w:pStyle w:val="SLRCAddressText"/>
      <w:rPr>
        <w:rFonts w:ascii="Helvetica" w:hAnsi="Helvetica"/>
        <w:color w:val="5D6162"/>
      </w:rPr>
    </w:pPr>
    <w:r>
      <w:rPr>
        <w:b/>
        <w:noProof/>
        <w:lang w:val="en-IE" w:eastAsia="en-IE"/>
      </w:rPr>
      <w:drawing>
        <wp:anchor distT="0" distB="0" distL="114300" distR="114300" simplePos="0" relativeHeight="251682816" behindDoc="1" locked="0" layoutInCell="1" allowOverlap="1" wp14:anchorId="3EC34B01" wp14:editId="01E33F39">
          <wp:simplePos x="0" y="0"/>
          <wp:positionH relativeFrom="margin">
            <wp:posOffset>4801548</wp:posOffset>
          </wp:positionH>
          <wp:positionV relativeFrom="paragraph">
            <wp:posOffset>-39370</wp:posOffset>
          </wp:positionV>
          <wp:extent cx="2360930" cy="787192"/>
          <wp:effectExtent l="0" t="0" r="1270" b="0"/>
          <wp:wrapNone/>
          <wp:docPr id="1337858594" name="Picture 16" descr="A couple of shields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858594" name="Picture 16" descr="A couple of shields with text and imag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60930" cy="787192"/>
                  </a:xfrm>
                  <a:prstGeom prst="rect">
                    <a:avLst/>
                  </a:prstGeom>
                </pic:spPr>
              </pic:pic>
            </a:graphicData>
          </a:graphic>
          <wp14:sizeRelH relativeFrom="margin">
            <wp14:pctWidth>0</wp14:pctWidth>
          </wp14:sizeRelH>
          <wp14:sizeRelV relativeFrom="margin">
            <wp14:pctHeight>0</wp14:pctHeight>
          </wp14:sizeRelV>
        </wp:anchor>
      </w:drawing>
    </w:r>
  </w:p>
  <w:p w14:paraId="266B027F" w14:textId="3ACB315E" w:rsidR="00C15686" w:rsidRPr="00481D39" w:rsidRDefault="009B104E" w:rsidP="00481D39">
    <w:pPr>
      <w:pStyle w:val="SLRCAddressText"/>
      <w:rPr>
        <w:rFonts w:ascii="Helvetica" w:hAnsi="Helvetica"/>
        <w:color w:val="5D6162"/>
      </w:rPr>
    </w:pPr>
    <w:r>
      <w:rPr>
        <w:rFonts w:ascii="Helvetica" w:hAnsi="Helvetica"/>
        <w:noProof/>
        <w:color w:val="4078B0"/>
        <w:lang w:val="en-IE" w:eastAsia="en-IE"/>
      </w:rPr>
      <mc:AlternateContent>
        <mc:Choice Requires="wps">
          <w:drawing>
            <wp:anchor distT="0" distB="0" distL="114300" distR="114300" simplePos="0" relativeHeight="251661312" behindDoc="1" locked="0" layoutInCell="1" allowOverlap="1" wp14:anchorId="6618189D" wp14:editId="5B69FE28">
              <wp:simplePos x="0" y="0"/>
              <wp:positionH relativeFrom="page">
                <wp:posOffset>3835400</wp:posOffset>
              </wp:positionH>
              <wp:positionV relativeFrom="page">
                <wp:posOffset>9474200</wp:posOffset>
              </wp:positionV>
              <wp:extent cx="1130300" cy="730250"/>
              <wp:effectExtent l="0" t="0" r="12700" b="12700"/>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73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D6A9B" w14:textId="77777777" w:rsidR="00C15686" w:rsidRPr="003771C0" w:rsidRDefault="00C15686" w:rsidP="009B104E">
                          <w:pPr>
                            <w:pStyle w:val="SLRCAddressText"/>
                            <w:spacing w:line="276" w:lineRule="auto"/>
                            <w:rPr>
                              <w:rFonts w:ascii="Arial" w:hAnsi="Arial" w:cs="Arial"/>
                              <w:color w:val="5D6162"/>
                            </w:rPr>
                          </w:pPr>
                          <w:r w:rsidRPr="003771C0">
                            <w:rPr>
                              <w:rFonts w:ascii="Arial" w:hAnsi="Arial" w:cs="Arial"/>
                              <w:color w:val="5D6162"/>
                            </w:rPr>
                            <w:t xml:space="preserve">Registered Company No 461315      </w:t>
                          </w:r>
                        </w:p>
                        <w:p w14:paraId="280FBB04" w14:textId="77777777" w:rsidR="003771C0" w:rsidRPr="003771C0" w:rsidRDefault="003771C0" w:rsidP="009B104E">
                          <w:pPr>
                            <w:pStyle w:val="SLRCAddressText"/>
                            <w:spacing w:line="276" w:lineRule="auto"/>
                            <w:rPr>
                              <w:rFonts w:ascii="Arial" w:hAnsi="Arial" w:cs="Arial"/>
                              <w:color w:val="5D6162"/>
                            </w:rPr>
                          </w:pPr>
                          <w:r w:rsidRPr="003771C0">
                            <w:rPr>
                              <w:rFonts w:ascii="Arial" w:hAnsi="Arial" w:cs="Arial"/>
                              <w:color w:val="5D6162"/>
                            </w:rPr>
                            <w:t xml:space="preserve">Charity Registration No </w:t>
                          </w:r>
                          <w:r w:rsidRPr="003771C0">
                            <w:rPr>
                              <w:rFonts w:ascii="Arial" w:hAnsi="Arial" w:cs="Arial"/>
                              <w:color w:val="565656"/>
                              <w:shd w:val="clear" w:color="auto" w:fill="FFFFFF"/>
                            </w:rPr>
                            <w:t>20048303</w:t>
                          </w:r>
                        </w:p>
                        <w:p w14:paraId="7E8641EB" w14:textId="77777777" w:rsidR="00C15686" w:rsidRPr="003771C0" w:rsidRDefault="00152E39" w:rsidP="009B104E">
                          <w:pPr>
                            <w:pStyle w:val="SLRCAddressText"/>
                            <w:spacing w:line="276" w:lineRule="auto"/>
                            <w:rPr>
                              <w:rFonts w:ascii="Arial" w:hAnsi="Arial" w:cs="Arial"/>
                              <w:color w:val="5D6162"/>
                            </w:rPr>
                          </w:pPr>
                          <w:r>
                            <w:rPr>
                              <w:rFonts w:ascii="Arial" w:hAnsi="Arial" w:cs="Arial"/>
                              <w:color w:val="5D6162"/>
                            </w:rPr>
                            <w:t>CHY</w:t>
                          </w:r>
                          <w:r w:rsidR="00C15686" w:rsidRPr="003771C0">
                            <w:rPr>
                              <w:rFonts w:ascii="Arial" w:hAnsi="Arial" w:cs="Arial"/>
                              <w:color w:val="5D6162"/>
                            </w:rPr>
                            <w:t xml:space="preserve"> No 14644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8189D" id="_x0000_t202" coordsize="21600,21600" o:spt="202" path="m,l,21600r21600,l21600,xe">
              <v:stroke joinstyle="miter"/>
              <v:path gradientshapeok="t" o:connecttype="rect"/>
            </v:shapetype>
            <v:shape id="Text Box 27" o:spid="_x0000_s1027" type="#_x0000_t202" style="position:absolute;margin-left:302pt;margin-top:746pt;width:89pt;height:5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" filled="f" stroked="f">
              <v:textbox inset="0,0,0,0">
                <w:txbxContent>
                  <w:p w14:paraId="6E9D6A9B" w14:textId="77777777" w:rsidR="00C15686" w:rsidRPr="003771C0" w:rsidRDefault="00C15686" w:rsidP="009B104E">
                    <w:pPr>
                      <w:pStyle w:val="SLRCAddressText"/>
                      <w:spacing w:line="276" w:lineRule="auto"/>
                      <w:rPr>
                        <w:rFonts w:ascii="Arial" w:hAnsi="Arial" w:cs="Arial"/>
                        <w:color w:val="5D6162"/>
                      </w:rPr>
                    </w:pPr>
                    <w:r w:rsidRPr="003771C0">
                      <w:rPr>
                        <w:rFonts w:ascii="Arial" w:hAnsi="Arial" w:cs="Arial"/>
                        <w:color w:val="5D6162"/>
                      </w:rPr>
                      <w:t xml:space="preserve">Registered Company No 461315      </w:t>
                    </w:r>
                  </w:p>
                  <w:p w14:paraId="280FBB04" w14:textId="77777777" w:rsidR="003771C0" w:rsidRPr="003771C0" w:rsidRDefault="003771C0" w:rsidP="009B104E">
                    <w:pPr>
                      <w:pStyle w:val="SLRCAddressText"/>
                      <w:spacing w:line="276" w:lineRule="auto"/>
                      <w:rPr>
                        <w:rFonts w:ascii="Arial" w:hAnsi="Arial" w:cs="Arial"/>
                        <w:color w:val="5D6162"/>
                      </w:rPr>
                    </w:pPr>
                    <w:r w:rsidRPr="003771C0">
                      <w:rPr>
                        <w:rFonts w:ascii="Arial" w:hAnsi="Arial" w:cs="Arial"/>
                        <w:color w:val="5D6162"/>
                      </w:rPr>
                      <w:t xml:space="preserve">Charity Registration No </w:t>
                    </w:r>
                    <w:r w:rsidRPr="003771C0">
                      <w:rPr>
                        <w:rFonts w:ascii="Arial" w:hAnsi="Arial" w:cs="Arial"/>
                        <w:color w:val="565656"/>
                        <w:shd w:val="clear" w:color="auto" w:fill="FFFFFF"/>
                      </w:rPr>
                      <w:t>20048303</w:t>
                    </w:r>
                  </w:p>
                  <w:p w14:paraId="7E8641EB" w14:textId="77777777" w:rsidR="00C15686" w:rsidRPr="003771C0" w:rsidRDefault="00152E39" w:rsidP="009B104E">
                    <w:pPr>
                      <w:pStyle w:val="SLRCAddressText"/>
                      <w:spacing w:line="276" w:lineRule="auto"/>
                      <w:rPr>
                        <w:rFonts w:ascii="Arial" w:hAnsi="Arial" w:cs="Arial"/>
                        <w:color w:val="5D6162"/>
                      </w:rPr>
                    </w:pPr>
                    <w:r>
                      <w:rPr>
                        <w:rFonts w:ascii="Arial" w:hAnsi="Arial" w:cs="Arial"/>
                        <w:color w:val="5D6162"/>
                      </w:rPr>
                      <w:t>CHY</w:t>
                    </w:r>
                    <w:r w:rsidR="00C15686" w:rsidRPr="003771C0">
                      <w:rPr>
                        <w:rFonts w:ascii="Arial" w:hAnsi="Arial" w:cs="Arial"/>
                        <w:color w:val="5D6162"/>
                      </w:rPr>
                      <w:t xml:space="preserve"> No 14644</w:t>
                    </w:r>
                  </w:p>
                </w:txbxContent>
              </v:textbox>
              <w10:wrap anchorx="page" anchory="page"/>
            </v:shape>
          </w:pict>
        </mc:Fallback>
      </mc:AlternateContent>
    </w:r>
    <w:r w:rsidRPr="00B25542">
      <w:rPr>
        <w:rFonts w:ascii="Helvetica" w:hAnsi="Helvetica"/>
        <w:b/>
        <w:noProof/>
        <w:color w:val="4078B0"/>
        <w:lang w:val="en-IE" w:eastAsia="en-IE"/>
      </w:rPr>
      <mc:AlternateContent>
        <mc:Choice Requires="wps">
          <w:drawing>
            <wp:anchor distT="0" distB="0" distL="114300" distR="114300" simplePos="0" relativeHeight="251660288" behindDoc="1" locked="0" layoutInCell="1" allowOverlap="1" wp14:anchorId="3A8FA0CB" wp14:editId="201E4F0E">
              <wp:simplePos x="0" y="0"/>
              <wp:positionH relativeFrom="page">
                <wp:posOffset>2698750</wp:posOffset>
              </wp:positionH>
              <wp:positionV relativeFrom="page">
                <wp:posOffset>9474200</wp:posOffset>
              </wp:positionV>
              <wp:extent cx="931545" cy="647700"/>
              <wp:effectExtent l="0" t="0" r="1905" b="0"/>
              <wp:wrapNone/>
              <wp:docPr id="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B6826" w14:textId="77777777" w:rsidR="00C15686" w:rsidRPr="00962E77" w:rsidRDefault="00C15686" w:rsidP="009B104E">
                          <w:pPr>
                            <w:pStyle w:val="SLRCAddressText"/>
                            <w:spacing w:line="276" w:lineRule="auto"/>
                            <w:rPr>
                              <w:rFonts w:ascii="Helvetica" w:hAnsi="Helvetica"/>
                              <w:color w:val="5D6162"/>
                            </w:rPr>
                          </w:pPr>
                          <w:r w:rsidRPr="00962E77">
                            <w:rPr>
                              <w:rFonts w:ascii="Helvetica" w:hAnsi="Helvetica"/>
                              <w:color w:val="4078B0"/>
                            </w:rPr>
                            <w:t>A</w:t>
                          </w:r>
                          <w:r w:rsidRPr="00962E77">
                            <w:rPr>
                              <w:rFonts w:ascii="Helvetica" w:hAnsi="Helvetica"/>
                              <w:color w:val="5D6162"/>
                            </w:rPr>
                            <w:t xml:space="preserve">   Coleraine House</w:t>
                          </w:r>
                        </w:p>
                        <w:p w14:paraId="42A72749" w14:textId="77777777" w:rsidR="00C15686" w:rsidRPr="00962E77" w:rsidRDefault="00C15686" w:rsidP="009B104E">
                          <w:pPr>
                            <w:pStyle w:val="SLRCAddressText"/>
                            <w:spacing w:line="276" w:lineRule="auto"/>
                            <w:rPr>
                              <w:rFonts w:ascii="Helvetica" w:hAnsi="Helvetica"/>
                              <w:color w:val="5D6162"/>
                            </w:rPr>
                          </w:pPr>
                          <w:r w:rsidRPr="00962E77">
                            <w:rPr>
                              <w:rFonts w:ascii="Helvetica" w:hAnsi="Helvetica"/>
                              <w:color w:val="5D6162"/>
                            </w:rPr>
                            <w:t xml:space="preserve">     Coleraine Street </w:t>
                          </w:r>
                        </w:p>
                        <w:p w14:paraId="219AFF2D" w14:textId="77777777" w:rsidR="00C15686" w:rsidRDefault="00C15686" w:rsidP="009B104E">
                          <w:pPr>
                            <w:pStyle w:val="SLRCAddressText"/>
                            <w:spacing w:line="276" w:lineRule="auto"/>
                            <w:rPr>
                              <w:rFonts w:ascii="Helvetica" w:hAnsi="Helvetica"/>
                              <w:color w:val="5D6162"/>
                            </w:rPr>
                          </w:pPr>
                          <w:r w:rsidRPr="00962E77">
                            <w:rPr>
                              <w:rFonts w:ascii="Helvetica" w:hAnsi="Helvetica"/>
                              <w:color w:val="5D6162"/>
                            </w:rPr>
                            <w:t xml:space="preserve">     Dublin 7</w:t>
                          </w:r>
                          <w:r w:rsidR="00CF71FF">
                            <w:rPr>
                              <w:rFonts w:ascii="Helvetica" w:hAnsi="Helvetica"/>
                              <w:color w:val="5D6162"/>
                            </w:rPr>
                            <w:t>,</w:t>
                          </w:r>
                          <w:r w:rsidRPr="00962E77">
                            <w:rPr>
                              <w:rFonts w:ascii="Helvetica" w:hAnsi="Helvetica"/>
                              <w:color w:val="5D6162"/>
                            </w:rPr>
                            <w:t xml:space="preserve"> Ireland</w:t>
                          </w:r>
                        </w:p>
                        <w:p w14:paraId="523C2B27" w14:textId="70335507" w:rsidR="00CF71FF" w:rsidRPr="00962E77" w:rsidRDefault="00CF71FF" w:rsidP="009B104E">
                          <w:pPr>
                            <w:pStyle w:val="SLRCAddressText"/>
                            <w:spacing w:line="276" w:lineRule="auto"/>
                            <w:rPr>
                              <w:rFonts w:ascii="Helvetica" w:hAnsi="Helvetica"/>
                              <w:color w:val="5D6162"/>
                            </w:rPr>
                          </w:pPr>
                          <w:r>
                            <w:rPr>
                              <w:rFonts w:ascii="Helvetica" w:hAnsi="Helvetica"/>
                              <w:color w:val="5D6162"/>
                            </w:rPr>
                            <w:t xml:space="preserve">     </w:t>
                          </w:r>
                          <w:r w:rsidR="00422E30" w:rsidRPr="00422E30">
                            <w:rPr>
                              <w:rFonts w:ascii="Helvetica" w:hAnsi="Helvetica"/>
                              <w:color w:val="5D6162"/>
                              <w:lang w:val="en-GB"/>
                            </w:rPr>
                            <w:t>D07 E8XF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FA0CB" id="Text Box 26" o:spid="_x0000_s1028" type="#_x0000_t202" style="position:absolute;margin-left:212.5pt;margin-top:746pt;width:73.35pt;height:5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" filled="f" stroked="f">
              <v:textbox inset="0,0,0,0">
                <w:txbxContent>
                  <w:p w14:paraId="1A0B6826" w14:textId="77777777" w:rsidR="00C15686" w:rsidRPr="00962E77" w:rsidRDefault="00C15686" w:rsidP="009B104E">
                    <w:pPr>
                      <w:pStyle w:val="SLRCAddressText"/>
                      <w:spacing w:line="276" w:lineRule="auto"/>
                      <w:rPr>
                        <w:rFonts w:ascii="Helvetica" w:hAnsi="Helvetica"/>
                        <w:color w:val="5D6162"/>
                      </w:rPr>
                    </w:pPr>
                    <w:r w:rsidRPr="00962E77">
                      <w:rPr>
                        <w:rFonts w:ascii="Helvetica" w:hAnsi="Helvetica"/>
                        <w:color w:val="4078B0"/>
                      </w:rPr>
                      <w:t>A</w:t>
                    </w:r>
                    <w:r w:rsidRPr="00962E77">
                      <w:rPr>
                        <w:rFonts w:ascii="Helvetica" w:hAnsi="Helvetica"/>
                        <w:color w:val="5D6162"/>
                      </w:rPr>
                      <w:t xml:space="preserve">   Coleraine House</w:t>
                    </w:r>
                  </w:p>
                  <w:p w14:paraId="42A72749" w14:textId="77777777" w:rsidR="00C15686" w:rsidRPr="00962E77" w:rsidRDefault="00C15686" w:rsidP="009B104E">
                    <w:pPr>
                      <w:pStyle w:val="SLRCAddressText"/>
                      <w:spacing w:line="276" w:lineRule="auto"/>
                      <w:rPr>
                        <w:rFonts w:ascii="Helvetica" w:hAnsi="Helvetica"/>
                        <w:color w:val="5D6162"/>
                      </w:rPr>
                    </w:pPr>
                    <w:r w:rsidRPr="00962E77">
                      <w:rPr>
                        <w:rFonts w:ascii="Helvetica" w:hAnsi="Helvetica"/>
                        <w:color w:val="5D6162"/>
                      </w:rPr>
                      <w:t xml:space="preserve">     Coleraine Street </w:t>
                    </w:r>
                  </w:p>
                  <w:p w14:paraId="219AFF2D" w14:textId="77777777" w:rsidR="00C15686" w:rsidRDefault="00C15686" w:rsidP="009B104E">
                    <w:pPr>
                      <w:pStyle w:val="SLRCAddressText"/>
                      <w:spacing w:line="276" w:lineRule="auto"/>
                      <w:rPr>
                        <w:rFonts w:ascii="Helvetica" w:hAnsi="Helvetica"/>
                        <w:color w:val="5D6162"/>
                      </w:rPr>
                    </w:pPr>
                    <w:r w:rsidRPr="00962E77">
                      <w:rPr>
                        <w:rFonts w:ascii="Helvetica" w:hAnsi="Helvetica"/>
                        <w:color w:val="5D6162"/>
                      </w:rPr>
                      <w:t xml:space="preserve">     Dublin 7</w:t>
                    </w:r>
                    <w:r w:rsidR="00CF71FF">
                      <w:rPr>
                        <w:rFonts w:ascii="Helvetica" w:hAnsi="Helvetica"/>
                        <w:color w:val="5D6162"/>
                      </w:rPr>
                      <w:t>,</w:t>
                    </w:r>
                    <w:r w:rsidRPr="00962E77">
                      <w:rPr>
                        <w:rFonts w:ascii="Helvetica" w:hAnsi="Helvetica"/>
                        <w:color w:val="5D6162"/>
                      </w:rPr>
                      <w:t xml:space="preserve"> Ireland</w:t>
                    </w:r>
                  </w:p>
                  <w:p w14:paraId="523C2B27" w14:textId="70335507" w:rsidR="00CF71FF" w:rsidRPr="00962E77" w:rsidRDefault="00CF71FF" w:rsidP="009B104E">
                    <w:pPr>
                      <w:pStyle w:val="SLRCAddressText"/>
                      <w:spacing w:line="276" w:lineRule="auto"/>
                      <w:rPr>
                        <w:rFonts w:ascii="Helvetica" w:hAnsi="Helvetica"/>
                        <w:color w:val="5D6162"/>
                      </w:rPr>
                    </w:pPr>
                    <w:r>
                      <w:rPr>
                        <w:rFonts w:ascii="Helvetica" w:hAnsi="Helvetica"/>
                        <w:color w:val="5D6162"/>
                      </w:rPr>
                      <w:t xml:space="preserve">     </w:t>
                    </w:r>
                    <w:r w:rsidR="00422E30" w:rsidRPr="00422E30">
                      <w:rPr>
                        <w:rFonts w:ascii="Helvetica" w:hAnsi="Helvetica"/>
                        <w:color w:val="5D6162"/>
                        <w:lang w:val="en-GB"/>
                      </w:rPr>
                      <w:t>D07 E8XF</w:t>
                    </w:r>
                  </w:p>
                </w:txbxContent>
              </v:textbox>
              <w10:wrap anchorx="page" anchory="page"/>
            </v:shape>
          </w:pict>
        </mc:Fallback>
      </mc:AlternateContent>
    </w:r>
    <w:r>
      <w:rPr>
        <w:rFonts w:ascii="Helvetica" w:hAnsi="Helvetica"/>
        <w:noProof/>
        <w:color w:val="5D6162"/>
      </w:rPr>
      <w:drawing>
        <wp:anchor distT="0" distB="0" distL="114300" distR="114300" simplePos="0" relativeHeight="251680768" behindDoc="1" locked="0" layoutInCell="1" allowOverlap="1" wp14:anchorId="5842877A" wp14:editId="7D0E8871">
          <wp:simplePos x="0" y="0"/>
          <wp:positionH relativeFrom="margin">
            <wp:posOffset>1203960</wp:posOffset>
          </wp:positionH>
          <wp:positionV relativeFrom="paragraph">
            <wp:posOffset>18415</wp:posOffset>
          </wp:positionV>
          <wp:extent cx="171450" cy="128905"/>
          <wp:effectExtent l="0" t="0" r="0" b="4445"/>
          <wp:wrapNone/>
          <wp:docPr id="1444212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1220" name="Picture 144421220"/>
                  <pic:cNvPicPr/>
                </pic:nvPicPr>
                <pic:blipFill>
                  <a:blip r:embed="rId2">
                    <a:extLst>
                      <a:ext uri="{28A0092B-C50C-407E-A947-70E740481C1C}">
                        <a14:useLocalDpi xmlns:a14="http://schemas.microsoft.com/office/drawing/2010/main" val="0"/>
                      </a:ext>
                    </a:extLst>
                  </a:blip>
                  <a:stretch>
                    <a:fillRect/>
                  </a:stretch>
                </pic:blipFill>
                <pic:spPr>
                  <a:xfrm>
                    <a:off x="0" y="0"/>
                    <a:ext cx="171450" cy="128905"/>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noProof/>
        <w:color w:val="4078B0"/>
        <w:lang w:val="en-IE" w:eastAsia="en-IE"/>
      </w:rPr>
      <mc:AlternateContent>
        <mc:Choice Requires="wps">
          <w:drawing>
            <wp:anchor distT="0" distB="0" distL="114300" distR="114300" simplePos="0" relativeHeight="251659264" behindDoc="1" locked="0" layoutInCell="1" allowOverlap="1" wp14:anchorId="4B095123" wp14:editId="3BA3DC51">
              <wp:simplePos x="0" y="0"/>
              <wp:positionH relativeFrom="page">
                <wp:posOffset>1695450</wp:posOffset>
              </wp:positionH>
              <wp:positionV relativeFrom="page">
                <wp:posOffset>9474201</wp:posOffset>
              </wp:positionV>
              <wp:extent cx="1195349" cy="330200"/>
              <wp:effectExtent l="0" t="0" r="5080" b="1270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349"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7825" w14:textId="4DEB9066" w:rsidR="00A64B75" w:rsidRDefault="00A64B75" w:rsidP="009B104E">
                          <w:pPr>
                            <w:pStyle w:val="SLRCAddressText"/>
                            <w:spacing w:line="360" w:lineRule="auto"/>
                            <w:rPr>
                              <w:rFonts w:ascii="Helvetica" w:hAnsi="Helvetica"/>
                              <w:color w:val="5D6162"/>
                            </w:rPr>
                          </w:pPr>
                          <w:hyperlink r:id="rId3" w:history="1">
                            <w:r w:rsidRPr="009B104E">
                              <w:rPr>
                                <w:rStyle w:val="Hyperlink"/>
                                <w:rFonts w:ascii="Helvetica" w:hAnsi="Helvetica"/>
                              </w:rPr>
                              <w:t>@CareAllianceIrl</w:t>
                            </w:r>
                          </w:hyperlink>
                        </w:p>
                        <w:p w14:paraId="1C504D27" w14:textId="3A0ED33D" w:rsidR="009B104E" w:rsidRPr="009B104E" w:rsidRDefault="009B104E" w:rsidP="009B104E">
                          <w:pPr>
                            <w:pStyle w:val="SLRCAddressText"/>
                            <w:spacing w:line="360" w:lineRule="auto"/>
                            <w:rPr>
                              <w:rFonts w:ascii="Helvetica" w:hAnsi="Helvetica"/>
                              <w:color w:val="5D6162"/>
                            </w:rPr>
                          </w:pPr>
                          <w:hyperlink r:id="rId4" w:history="1">
                            <w:r w:rsidRPr="009B104E">
                              <w:rPr>
                                <w:rStyle w:val="Hyperlink"/>
                                <w:rFonts w:ascii="Helvetica" w:hAnsi="Helvetica"/>
                              </w:rPr>
                              <w:t>Care Alliance Ireland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95123" id="Text Box 5" o:spid="_x0000_s1029" type="#_x0000_t202" style="position:absolute;margin-left:133.5pt;margin-top:746pt;width:94.1pt;height: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" filled="f" stroked="f">
              <v:textbox inset="0,0,0,0">
                <w:txbxContent>
                  <w:p w14:paraId="742B7825" w14:textId="4DEB9066" w:rsidR="00A64B75" w:rsidRDefault="00A64B75" w:rsidP="009B104E">
                    <w:pPr>
                      <w:pStyle w:val="SLRCAddressText"/>
                      <w:spacing w:line="360" w:lineRule="auto"/>
                      <w:rPr>
                        <w:rFonts w:ascii="Helvetica" w:hAnsi="Helvetica"/>
                        <w:color w:val="5D6162"/>
                      </w:rPr>
                    </w:pPr>
                    <w:hyperlink r:id="rId5" w:history="1">
                      <w:r w:rsidRPr="009B104E">
                        <w:rPr>
                          <w:rStyle w:val="Hyperlink"/>
                          <w:rFonts w:ascii="Helvetica" w:hAnsi="Helvetica"/>
                        </w:rPr>
                        <w:t>@CareAllianceIrl</w:t>
                      </w:r>
                    </w:hyperlink>
                  </w:p>
                  <w:p w14:paraId="1C504D27" w14:textId="3A0ED33D" w:rsidR="009B104E" w:rsidRPr="009B104E" w:rsidRDefault="009B104E" w:rsidP="009B104E">
                    <w:pPr>
                      <w:pStyle w:val="SLRCAddressText"/>
                      <w:spacing w:line="360" w:lineRule="auto"/>
                      <w:rPr>
                        <w:rFonts w:ascii="Helvetica" w:hAnsi="Helvetica"/>
                        <w:color w:val="5D6162"/>
                      </w:rPr>
                    </w:pPr>
                    <w:hyperlink r:id="rId6" w:history="1">
                      <w:r w:rsidRPr="009B104E">
                        <w:rPr>
                          <w:rStyle w:val="Hyperlink"/>
                          <w:rFonts w:ascii="Helvetica" w:hAnsi="Helvetica"/>
                        </w:rPr>
                        <w:t>Care Alliance Ireland</w:t>
                      </w:r>
                    </w:hyperlink>
                  </w:p>
                </w:txbxContent>
              </v:textbox>
              <w10:wrap anchorx="page" anchory="page"/>
            </v:shape>
          </w:pict>
        </mc:Fallback>
      </mc:AlternateContent>
    </w:r>
    <w:r w:rsidRPr="00B25542">
      <w:rPr>
        <w:rFonts w:ascii="Helvetica" w:hAnsi="Helvetica"/>
        <w:b/>
        <w:noProof/>
        <w:color w:val="4078B0"/>
        <w:lang w:val="en-IE" w:eastAsia="en-IE"/>
      </w:rPr>
      <mc:AlternateContent>
        <mc:Choice Requires="wps">
          <w:drawing>
            <wp:anchor distT="0" distB="0" distL="114300" distR="114300" simplePos="0" relativeHeight="251663360" behindDoc="0" locked="0" layoutInCell="1" allowOverlap="1" wp14:anchorId="5A5F8A63" wp14:editId="68A8C848">
              <wp:simplePos x="0" y="0"/>
              <wp:positionH relativeFrom="margin">
                <wp:align>left</wp:align>
              </wp:positionH>
              <wp:positionV relativeFrom="page">
                <wp:posOffset>9474200</wp:posOffset>
              </wp:positionV>
              <wp:extent cx="1244600" cy="603250"/>
              <wp:effectExtent l="0" t="0" r="12700" b="635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A1277" w14:textId="77777777" w:rsidR="00C15686" w:rsidRPr="004D6960" w:rsidRDefault="00C15686" w:rsidP="009B104E">
                          <w:pPr>
                            <w:pStyle w:val="SLRCAddressText"/>
                            <w:spacing w:line="360" w:lineRule="auto"/>
                            <w:rPr>
                              <w:rFonts w:ascii="Helvetica" w:hAnsi="Helvetica"/>
                              <w:color w:val="5D6162"/>
                              <w:lang w:val="de-DE"/>
                            </w:rPr>
                          </w:pPr>
                          <w:r w:rsidRPr="004D6960">
                            <w:rPr>
                              <w:rFonts w:ascii="Helvetica" w:hAnsi="Helvetica"/>
                              <w:color w:val="4078B0"/>
                              <w:lang w:val="de-DE"/>
                            </w:rPr>
                            <w:t xml:space="preserve">T   </w:t>
                          </w:r>
                          <w:r w:rsidRPr="004D6960">
                            <w:rPr>
                              <w:rFonts w:ascii="Helvetica" w:hAnsi="Helvetica"/>
                              <w:color w:val="5D6162"/>
                              <w:lang w:val="de-DE"/>
                            </w:rPr>
                            <w:t>+353 1 874 7776</w:t>
                          </w:r>
                        </w:p>
                        <w:p w14:paraId="4E05F9A0" w14:textId="4C07E6B5" w:rsidR="009B104E" w:rsidRPr="004D6960" w:rsidRDefault="009B104E" w:rsidP="009B104E">
                          <w:pPr>
                            <w:pStyle w:val="SLRCAddressText"/>
                            <w:spacing w:line="360" w:lineRule="auto"/>
                            <w:rPr>
                              <w:rFonts w:ascii="Helvetica" w:hAnsi="Helvetica"/>
                              <w:lang w:val="de-DE"/>
                            </w:rPr>
                          </w:pPr>
                          <w:r w:rsidRPr="004D6960">
                            <w:rPr>
                              <w:rFonts w:ascii="Helvetica" w:hAnsi="Helvetica"/>
                              <w:color w:val="4078B0"/>
                              <w:lang w:val="de-DE"/>
                            </w:rPr>
                            <w:t>E</w:t>
                          </w:r>
                          <w:r w:rsidRPr="004D6960">
                            <w:rPr>
                              <w:rFonts w:ascii="Helvetica" w:hAnsi="Helvetica"/>
                              <w:lang w:val="de-DE"/>
                            </w:rPr>
                            <w:t xml:space="preserve">   </w:t>
                          </w:r>
                          <w:r w:rsidRPr="004D6960">
                            <w:rPr>
                              <w:rFonts w:ascii="Helvetica" w:hAnsi="Helvetica"/>
                              <w:color w:val="5D6162"/>
                              <w:lang w:val="de-DE"/>
                            </w:rPr>
                            <w:t>info@carealliance.ie</w:t>
                          </w:r>
                        </w:p>
                        <w:p w14:paraId="56464EF5" w14:textId="662A7EE6" w:rsidR="009B104E" w:rsidRPr="004D6960" w:rsidRDefault="009B104E" w:rsidP="009B104E">
                          <w:pPr>
                            <w:pStyle w:val="SLRCAddressText"/>
                            <w:spacing w:line="360" w:lineRule="auto"/>
                            <w:rPr>
                              <w:rFonts w:ascii="Helvetica" w:hAnsi="Helvetica"/>
                              <w:color w:val="5D6162"/>
                              <w:lang w:val="de-DE"/>
                            </w:rPr>
                          </w:pPr>
                          <w:r w:rsidRPr="004D6960">
                            <w:rPr>
                              <w:rFonts w:ascii="Helvetica" w:hAnsi="Helvetica"/>
                              <w:color w:val="4078B0"/>
                              <w:lang w:val="de-DE"/>
                            </w:rPr>
                            <w:t xml:space="preserve">W  </w:t>
                          </w:r>
                          <w:hyperlink r:id="rId7" w:history="1">
                            <w:r w:rsidRPr="004D6960">
                              <w:rPr>
                                <w:rStyle w:val="Hyperlink"/>
                                <w:rFonts w:ascii="Helvetica" w:hAnsi="Helvetica"/>
                                <w:lang w:val="de-DE"/>
                              </w:rPr>
                              <w:t>www.carealliance.ie</w:t>
                            </w:r>
                          </w:hyperlink>
                        </w:p>
                        <w:p w14:paraId="697BD0CB" w14:textId="77777777" w:rsidR="009B104E" w:rsidRPr="004D6960" w:rsidRDefault="009B104E" w:rsidP="00C15686">
                          <w:pPr>
                            <w:pStyle w:val="SLRCAddressText"/>
                            <w:rPr>
                              <w:rFonts w:ascii="Helvetica" w:hAnsi="Helvetica"/>
                              <w:color w:val="5D6162"/>
                              <w:lang w:val="de-DE"/>
                            </w:rPr>
                          </w:pPr>
                        </w:p>
                        <w:p w14:paraId="40632EE1" w14:textId="77777777" w:rsidR="00C15686" w:rsidRPr="004D6960" w:rsidRDefault="00C15686" w:rsidP="00C15686">
                          <w:pPr>
                            <w:pStyle w:val="SLRCAddressText"/>
                            <w:rPr>
                              <w:rFonts w:ascii="Helvetica" w:hAnsi="Helvetica"/>
                              <w:color w:val="5D6162"/>
                              <w:lang w:val="de-D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F8A63" id="Text Box 4" o:spid="_x0000_s1030" type="#_x0000_t202" style="position:absolute;margin-left:0;margin-top:746pt;width:98pt;height:47.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" filled="f" stroked="f">
              <v:textbox inset="0,0,0,0">
                <w:txbxContent>
                  <w:p w14:paraId="1FBA1277" w14:textId="77777777" w:rsidR="00C15686" w:rsidRPr="004D6960" w:rsidRDefault="00C15686" w:rsidP="009B104E">
                    <w:pPr>
                      <w:pStyle w:val="SLRCAddressText"/>
                      <w:spacing w:line="360" w:lineRule="auto"/>
                      <w:rPr>
                        <w:rFonts w:ascii="Helvetica" w:hAnsi="Helvetica"/>
                        <w:color w:val="5D6162"/>
                        <w:lang w:val="de-DE"/>
                      </w:rPr>
                    </w:pPr>
                    <w:r w:rsidRPr="004D6960">
                      <w:rPr>
                        <w:rFonts w:ascii="Helvetica" w:hAnsi="Helvetica"/>
                        <w:color w:val="4078B0"/>
                        <w:lang w:val="de-DE"/>
                      </w:rPr>
                      <w:t xml:space="preserve">T   </w:t>
                    </w:r>
                    <w:r w:rsidRPr="004D6960">
                      <w:rPr>
                        <w:rFonts w:ascii="Helvetica" w:hAnsi="Helvetica"/>
                        <w:color w:val="5D6162"/>
                        <w:lang w:val="de-DE"/>
                      </w:rPr>
                      <w:t>+353 1 874 7776</w:t>
                    </w:r>
                  </w:p>
                  <w:p w14:paraId="4E05F9A0" w14:textId="4C07E6B5" w:rsidR="009B104E" w:rsidRPr="004D6960" w:rsidRDefault="009B104E" w:rsidP="009B104E">
                    <w:pPr>
                      <w:pStyle w:val="SLRCAddressText"/>
                      <w:spacing w:line="360" w:lineRule="auto"/>
                      <w:rPr>
                        <w:rFonts w:ascii="Helvetica" w:hAnsi="Helvetica"/>
                        <w:lang w:val="de-DE"/>
                      </w:rPr>
                    </w:pPr>
                    <w:r w:rsidRPr="004D6960">
                      <w:rPr>
                        <w:rFonts w:ascii="Helvetica" w:hAnsi="Helvetica"/>
                        <w:color w:val="4078B0"/>
                        <w:lang w:val="de-DE"/>
                      </w:rPr>
                      <w:t>E</w:t>
                    </w:r>
                    <w:r w:rsidRPr="004D6960">
                      <w:rPr>
                        <w:rFonts w:ascii="Helvetica" w:hAnsi="Helvetica"/>
                        <w:lang w:val="de-DE"/>
                      </w:rPr>
                      <w:t xml:space="preserve">   </w:t>
                    </w:r>
                    <w:r w:rsidRPr="004D6960">
                      <w:rPr>
                        <w:rFonts w:ascii="Helvetica" w:hAnsi="Helvetica"/>
                        <w:color w:val="5D6162"/>
                        <w:lang w:val="de-DE"/>
                      </w:rPr>
                      <w:t>info@carealliance.ie</w:t>
                    </w:r>
                  </w:p>
                  <w:p w14:paraId="56464EF5" w14:textId="662A7EE6" w:rsidR="009B104E" w:rsidRPr="004D6960" w:rsidRDefault="009B104E" w:rsidP="009B104E">
                    <w:pPr>
                      <w:pStyle w:val="SLRCAddressText"/>
                      <w:spacing w:line="360" w:lineRule="auto"/>
                      <w:rPr>
                        <w:rFonts w:ascii="Helvetica" w:hAnsi="Helvetica"/>
                        <w:color w:val="5D6162"/>
                        <w:lang w:val="de-DE"/>
                      </w:rPr>
                    </w:pPr>
                    <w:r w:rsidRPr="004D6960">
                      <w:rPr>
                        <w:rFonts w:ascii="Helvetica" w:hAnsi="Helvetica"/>
                        <w:color w:val="4078B0"/>
                        <w:lang w:val="de-DE"/>
                      </w:rPr>
                      <w:t xml:space="preserve">W  </w:t>
                    </w:r>
                    <w:r>
                      <w:fldChar w:fldCharType="begin"/>
                    </w:r>
                    <w:r w:rsidRPr="00CD2FBF">
                      <w:rPr>
                        <w:lang w:val="de-DE"/>
                      </w:rPr>
                      <w:instrText>HYPERLINK "http://www.carealliance.ie"</w:instrText>
                    </w:r>
                    <w:r>
                      <w:fldChar w:fldCharType="separate"/>
                    </w:r>
                    <w:r w:rsidRPr="004D6960">
                      <w:rPr>
                        <w:rStyle w:val="Hyperlink"/>
                        <w:rFonts w:ascii="Helvetica" w:hAnsi="Helvetica"/>
                        <w:lang w:val="de-DE"/>
                      </w:rPr>
                      <w:t>www.carealliance.ie</w:t>
                    </w:r>
                    <w:r>
                      <w:fldChar w:fldCharType="end"/>
                    </w:r>
                  </w:p>
                  <w:p w14:paraId="697BD0CB" w14:textId="77777777" w:rsidR="009B104E" w:rsidRPr="004D6960" w:rsidRDefault="009B104E" w:rsidP="00C15686">
                    <w:pPr>
                      <w:pStyle w:val="SLRCAddressText"/>
                      <w:rPr>
                        <w:rFonts w:ascii="Helvetica" w:hAnsi="Helvetica"/>
                        <w:color w:val="5D6162"/>
                        <w:lang w:val="de-DE"/>
                      </w:rPr>
                    </w:pPr>
                  </w:p>
                  <w:p w14:paraId="40632EE1" w14:textId="77777777" w:rsidR="00C15686" w:rsidRPr="004D6960" w:rsidRDefault="00C15686" w:rsidP="00C15686">
                    <w:pPr>
                      <w:pStyle w:val="SLRCAddressText"/>
                      <w:rPr>
                        <w:rFonts w:ascii="Helvetica" w:hAnsi="Helvetica"/>
                        <w:color w:val="5D6162"/>
                        <w:lang w:val="de-DE"/>
                      </w:rPr>
                    </w:pPr>
                  </w:p>
                </w:txbxContent>
              </v:textbox>
              <w10:wrap anchorx="margin" anchory="page"/>
            </v:shape>
          </w:pict>
        </mc:Fallback>
      </mc:AlternateContent>
    </w:r>
    <w:r w:rsidR="00B25542">
      <w:rPr>
        <w:rFonts w:ascii="Helvetica" w:hAnsi="Helvetica"/>
        <w:noProof/>
        <w:color w:val="4078B0"/>
        <w:lang w:val="en-IE" w:eastAsia="en-IE"/>
      </w:rPr>
      <mc:AlternateContent>
        <mc:Choice Requires="wps">
          <w:drawing>
            <wp:anchor distT="0" distB="0" distL="114300" distR="114300" simplePos="0" relativeHeight="251671552" behindDoc="1" locked="0" layoutInCell="1" allowOverlap="1" wp14:anchorId="182452A3" wp14:editId="2031C36F">
              <wp:simplePos x="0" y="0"/>
              <wp:positionH relativeFrom="page">
                <wp:posOffset>5822950</wp:posOffset>
              </wp:positionH>
              <wp:positionV relativeFrom="page">
                <wp:posOffset>9671050</wp:posOffset>
              </wp:positionV>
              <wp:extent cx="857250" cy="594995"/>
              <wp:effectExtent l="0" t="0" r="0" b="14605"/>
              <wp:wrapNone/>
              <wp:docPr id="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59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24C15" w14:textId="77777777" w:rsidR="00B25542" w:rsidRPr="003771C0" w:rsidRDefault="00B25542" w:rsidP="00B25542">
                          <w:pPr>
                            <w:pStyle w:val="SLRCAddressText"/>
                            <w:rPr>
                              <w:rFonts w:ascii="Arial" w:hAnsi="Arial" w:cs="Arial"/>
                              <w:color w:val="5D616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452A3" id="_x0000_s1031" type="#_x0000_t202" style="position:absolute;margin-left:458.5pt;margin-top:761.5pt;width:67.5pt;height:46.8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" filled="f" stroked="f">
              <v:textbox inset="0,0,0,0">
                <w:txbxContent>
                  <w:p w14:paraId="4B624C15" w14:textId="77777777" w:rsidR="00B25542" w:rsidRPr="003771C0" w:rsidRDefault="00B25542" w:rsidP="00B25542">
                    <w:pPr>
                      <w:pStyle w:val="SLRCAddressText"/>
                      <w:rPr>
                        <w:rFonts w:ascii="Arial" w:hAnsi="Arial" w:cs="Arial"/>
                        <w:color w:val="5D6162"/>
                      </w:rPr>
                    </w:pPr>
                  </w:p>
                </w:txbxContent>
              </v:textbox>
              <w10:wrap anchorx="page" anchory="page"/>
            </v:shape>
          </w:pict>
        </mc:Fallback>
      </mc:AlternateContent>
    </w:r>
  </w:p>
  <w:p w14:paraId="724B9049" w14:textId="456B0C9F" w:rsidR="00481D39" w:rsidRPr="00B25542" w:rsidRDefault="00CD48B0">
    <w:pPr>
      <w:pStyle w:val="Footer"/>
      <w:rPr>
        <w:b/>
      </w:rPr>
    </w:pPr>
    <w:r w:rsidRPr="00B25542">
      <w:rPr>
        <w:b/>
        <w:noProof/>
        <w:lang w:val="en-IE" w:eastAsia="en-IE"/>
      </w:rPr>
      <mc:AlternateContent>
        <mc:Choice Requires="wps">
          <w:drawing>
            <wp:anchor distT="0" distB="0" distL="114300" distR="114300" simplePos="0" relativeHeight="251662336" behindDoc="0" locked="0" layoutInCell="1" allowOverlap="1" wp14:anchorId="6E02D513" wp14:editId="6BC306BC">
              <wp:simplePos x="0" y="0"/>
              <wp:positionH relativeFrom="margin">
                <wp:posOffset>864158</wp:posOffset>
              </wp:positionH>
              <wp:positionV relativeFrom="page">
                <wp:posOffset>10194681</wp:posOffset>
              </wp:positionV>
              <wp:extent cx="5775325" cy="241300"/>
              <wp:effectExtent l="0" t="0" r="15875" b="635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325"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89B9F" w14:textId="77777777" w:rsidR="00481D39" w:rsidRPr="00A25C9D" w:rsidRDefault="00015353" w:rsidP="00C15686">
                          <w:pPr>
                            <w:pStyle w:val="SLRCAddressTextBold"/>
                            <w:ind w:left="567" w:right="-202" w:hanging="567"/>
                            <w:rPr>
                              <w:rFonts w:ascii="Helvetica" w:hAnsi="Helvetica"/>
                              <w:b/>
                              <w:color w:val="5D6162"/>
                              <w:sz w:val="13"/>
                              <w:szCs w:val="13"/>
                              <w:lang w:val="en-IE"/>
                            </w:rPr>
                          </w:pPr>
                          <w:r w:rsidRPr="00A25C9D">
                            <w:rPr>
                              <w:rFonts w:ascii="Helvetica" w:hAnsi="Helvetica"/>
                              <w:b/>
                              <w:color w:val="5D6162"/>
                              <w:sz w:val="13"/>
                              <w:szCs w:val="13"/>
                              <w:lang w:val="en-IE"/>
                            </w:rPr>
                            <w:t xml:space="preserve">        </w:t>
                          </w:r>
                          <w:r w:rsidR="001E7032" w:rsidRPr="00A25C9D">
                            <w:rPr>
                              <w:rFonts w:ascii="Helvetica" w:hAnsi="Helvetica"/>
                              <w:b/>
                              <w:color w:val="5D6162"/>
                              <w:sz w:val="13"/>
                              <w:szCs w:val="13"/>
                              <w:lang w:val="en-IE"/>
                            </w:rPr>
                            <w:t xml:space="preserve">            </w:t>
                          </w:r>
                          <w:r w:rsidR="00B25542" w:rsidRPr="00A25C9D">
                            <w:rPr>
                              <w:rFonts w:ascii="Helvetica" w:hAnsi="Helvetica"/>
                              <w:b/>
                              <w:color w:val="5D6162"/>
                              <w:sz w:val="13"/>
                              <w:szCs w:val="13"/>
                              <w:lang w:val="en-IE"/>
                            </w:rPr>
                            <w:t xml:space="preserve"> </w:t>
                          </w:r>
                        </w:p>
                        <w:p w14:paraId="0416D0D9" w14:textId="5083DED7" w:rsidR="00C15686" w:rsidRPr="004D6960" w:rsidRDefault="003E5071" w:rsidP="009B104E">
                          <w:pPr>
                            <w:pStyle w:val="SLRCAddressTextBold"/>
                            <w:ind w:left="567" w:right="-202" w:hanging="567"/>
                            <w:rPr>
                              <w:rFonts w:ascii="Helvetica" w:hAnsi="Helvetica"/>
                              <w:b/>
                              <w:color w:val="5D6162"/>
                              <w:sz w:val="13"/>
                              <w:szCs w:val="13"/>
                              <w:lang w:val="en-IE"/>
                            </w:rPr>
                          </w:pPr>
                          <w:r w:rsidRPr="004D6960">
                            <w:rPr>
                              <w:rFonts w:ascii="Helvetica" w:hAnsi="Helvetica"/>
                              <w:b/>
                              <w:color w:val="5D6162"/>
                              <w:sz w:val="13"/>
                              <w:szCs w:val="13"/>
                              <w:lang w:val="en-IE"/>
                            </w:rPr>
                            <w:t>Directors;</w:t>
                          </w:r>
                          <w:r w:rsidR="008B44A9" w:rsidRPr="004D6960">
                            <w:rPr>
                              <w:rFonts w:ascii="Helvetica" w:hAnsi="Helvetica"/>
                              <w:color w:val="5D6162"/>
                              <w:sz w:val="13"/>
                              <w:szCs w:val="13"/>
                              <w:lang w:val="en-IE"/>
                            </w:rPr>
                            <w:t xml:space="preserve"> </w:t>
                          </w:r>
                          <w:r w:rsidR="002E57C7" w:rsidRPr="004D6960">
                            <w:rPr>
                              <w:rFonts w:ascii="Helvetica" w:hAnsi="Helvetica"/>
                              <w:color w:val="5D6162"/>
                              <w:sz w:val="13"/>
                              <w:szCs w:val="13"/>
                              <w:lang w:val="en-IE"/>
                            </w:rPr>
                            <w:t>R. Conboy</w:t>
                          </w:r>
                          <w:r w:rsidR="00CD48B0" w:rsidRPr="004D6960">
                            <w:rPr>
                              <w:rFonts w:ascii="Helvetica" w:hAnsi="Helvetica"/>
                              <w:color w:val="5D6162"/>
                              <w:sz w:val="13"/>
                              <w:szCs w:val="13"/>
                              <w:lang w:val="en-IE"/>
                            </w:rPr>
                            <w:t>,</w:t>
                          </w:r>
                          <w:r w:rsidR="00EA50A2" w:rsidRPr="004D6960">
                            <w:rPr>
                              <w:rFonts w:ascii="Helvetica" w:hAnsi="Helvetica"/>
                              <w:color w:val="5D6162"/>
                              <w:sz w:val="13"/>
                              <w:szCs w:val="13"/>
                              <w:lang w:val="en-IE"/>
                            </w:rPr>
                            <w:t xml:space="preserve"> S Donnelly,</w:t>
                          </w:r>
                          <w:r w:rsidR="00EA7656" w:rsidRPr="004D6960">
                            <w:rPr>
                              <w:rFonts w:ascii="Helvetica" w:hAnsi="Helvetica"/>
                              <w:color w:val="5D6162"/>
                              <w:sz w:val="13"/>
                              <w:szCs w:val="13"/>
                              <w:lang w:val="en-IE"/>
                            </w:rPr>
                            <w:t xml:space="preserve"> </w:t>
                          </w:r>
                          <w:r w:rsidR="00DE546D" w:rsidRPr="004D6960">
                            <w:rPr>
                              <w:rFonts w:ascii="Helvetica" w:hAnsi="Helvetica"/>
                              <w:color w:val="5D6162"/>
                              <w:sz w:val="13"/>
                              <w:szCs w:val="13"/>
                              <w:lang w:val="en-IE"/>
                            </w:rPr>
                            <w:t xml:space="preserve">D </w:t>
                          </w:r>
                          <w:r w:rsidR="00A00F56" w:rsidRPr="004D6960">
                            <w:rPr>
                              <w:rFonts w:ascii="Helvetica" w:hAnsi="Helvetica"/>
                              <w:color w:val="5D6162"/>
                              <w:sz w:val="13"/>
                              <w:szCs w:val="13"/>
                              <w:lang w:val="en-IE"/>
                            </w:rPr>
                            <w:t>E</w:t>
                          </w:r>
                          <w:r w:rsidR="00DE546D" w:rsidRPr="004D6960">
                            <w:rPr>
                              <w:rFonts w:ascii="Helvetica" w:hAnsi="Helvetica"/>
                              <w:color w:val="5D6162"/>
                              <w:sz w:val="13"/>
                              <w:szCs w:val="13"/>
                              <w:lang w:val="en-IE"/>
                            </w:rPr>
                            <w:t>len</w:t>
                          </w:r>
                          <w:r w:rsidR="00A00F56" w:rsidRPr="004D6960">
                            <w:rPr>
                              <w:rFonts w:ascii="Helvetica" w:hAnsi="Helvetica"/>
                              <w:color w:val="5D6162"/>
                              <w:sz w:val="13"/>
                              <w:szCs w:val="13"/>
                              <w:lang w:val="en-IE"/>
                            </w:rPr>
                            <w:t xml:space="preserve"> Gebremedhin,</w:t>
                          </w:r>
                          <w:r w:rsidR="00A25C9D">
                            <w:rPr>
                              <w:rFonts w:ascii="Helvetica" w:hAnsi="Helvetica"/>
                              <w:color w:val="5D6162"/>
                              <w:sz w:val="13"/>
                              <w:szCs w:val="13"/>
                              <w:lang w:val="en-IE"/>
                            </w:rPr>
                            <w:t xml:space="preserve"> V McDonagh,</w:t>
                          </w:r>
                          <w:r w:rsidR="008F61C8" w:rsidRPr="008F61C8">
                            <w:t xml:space="preserve"> </w:t>
                          </w:r>
                          <w:r w:rsidR="0033760C" w:rsidRPr="004D6960">
                            <w:rPr>
                              <w:rFonts w:ascii="Helvetica" w:hAnsi="Helvetica"/>
                              <w:color w:val="5D6162"/>
                              <w:sz w:val="13"/>
                              <w:szCs w:val="13"/>
                              <w:lang w:val="en-IE"/>
                            </w:rPr>
                            <w:t>L O’Philb</w:t>
                          </w:r>
                          <w:r w:rsidR="00B24DB1" w:rsidRPr="004D6960">
                            <w:rPr>
                              <w:rFonts w:ascii="Helvetica" w:hAnsi="Helvetica"/>
                              <w:color w:val="5D6162"/>
                              <w:sz w:val="13"/>
                              <w:szCs w:val="13"/>
                              <w:lang w:val="en-IE"/>
                            </w:rPr>
                            <w:t>i</w:t>
                          </w:r>
                          <w:r w:rsidR="0033760C" w:rsidRPr="004D6960">
                            <w:rPr>
                              <w:rFonts w:ascii="Helvetica" w:hAnsi="Helvetica"/>
                              <w:color w:val="5D6162"/>
                              <w:sz w:val="13"/>
                              <w:szCs w:val="13"/>
                              <w:lang w:val="en-IE"/>
                            </w:rPr>
                            <w:t>n,</w:t>
                          </w:r>
                          <w:r w:rsidR="00A25C9D">
                            <w:rPr>
                              <w:rFonts w:ascii="Helvetica" w:hAnsi="Helvetica"/>
                              <w:color w:val="5D6162"/>
                              <w:sz w:val="13"/>
                              <w:szCs w:val="13"/>
                              <w:lang w:val="en-IE"/>
                            </w:rPr>
                            <w:t xml:space="preserve"> M Perrill,</w:t>
                          </w:r>
                          <w:r w:rsidR="004D6960" w:rsidRPr="004D6960">
                            <w:rPr>
                              <w:rFonts w:ascii="Helvetica" w:hAnsi="Helvetica"/>
                              <w:color w:val="5D6162"/>
                              <w:sz w:val="13"/>
                              <w:szCs w:val="13"/>
                              <w:lang w:val="en-IE"/>
                            </w:rPr>
                            <w:t xml:space="preserve"> </w:t>
                          </w:r>
                          <w:r w:rsidR="00472EF8" w:rsidRPr="004D6960">
                            <w:rPr>
                              <w:rFonts w:ascii="Helvetica" w:hAnsi="Helvetica"/>
                              <w:color w:val="5D6162"/>
                              <w:sz w:val="13"/>
                              <w:szCs w:val="13"/>
                              <w:lang w:val="en-IE"/>
                            </w:rPr>
                            <w:t>A Spillane,</w:t>
                          </w:r>
                          <w:r w:rsidR="009B0329" w:rsidRPr="004D6960">
                            <w:rPr>
                              <w:rFonts w:ascii="Helvetica" w:hAnsi="Helvetica"/>
                              <w:color w:val="5D6162"/>
                              <w:sz w:val="13"/>
                              <w:szCs w:val="13"/>
                              <w:lang w:val="en-IE"/>
                            </w:rPr>
                            <w:t xml:space="preserve"> E Teague</w:t>
                          </w:r>
                        </w:p>
                        <w:p w14:paraId="7A56BD24" w14:textId="77777777" w:rsidR="00C15686" w:rsidRPr="004D6960" w:rsidRDefault="00C15686" w:rsidP="00C15686">
                          <w:pPr>
                            <w:pStyle w:val="SLRCAddressTextBold"/>
                            <w:ind w:left="567" w:right="-202" w:hanging="567"/>
                            <w:rPr>
                              <w:rFonts w:ascii="Helvetica" w:hAnsi="Helvetica"/>
                              <w:b/>
                              <w:color w:val="5D6162"/>
                              <w:sz w:val="14"/>
                              <w:szCs w:val="14"/>
                              <w:lang w:val="en-IE"/>
                            </w:rPr>
                          </w:pPr>
                          <w:r w:rsidRPr="004D6960">
                            <w:rPr>
                              <w:rFonts w:ascii="Helvetica" w:hAnsi="Helvetica"/>
                              <w:b/>
                              <w:color w:val="5D6162"/>
                              <w:sz w:val="13"/>
                              <w:szCs w:val="13"/>
                              <w:lang w:val="en-IE"/>
                            </w:rPr>
                            <w:t xml:space="preserve">                                                                                                 </w:t>
                          </w:r>
                          <w:r w:rsidR="00824A83" w:rsidRPr="004D6960">
                            <w:rPr>
                              <w:rFonts w:ascii="Helvetica" w:hAnsi="Helvetica"/>
                              <w:b/>
                              <w:color w:val="5D6162"/>
                              <w:sz w:val="13"/>
                              <w:szCs w:val="13"/>
                              <w:lang w:val="en-IE"/>
                            </w:rPr>
                            <w:t xml:space="preserve">        </w:t>
                          </w:r>
                          <w:r w:rsidRPr="004D6960">
                            <w:rPr>
                              <w:rFonts w:ascii="Helvetica" w:hAnsi="Helvetica"/>
                              <w:b/>
                              <w:color w:val="5D6162"/>
                              <w:sz w:val="13"/>
                              <w:szCs w:val="13"/>
                              <w:lang w:val="en-I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2D513" id="Text Box 6" o:spid="_x0000_s1032" type="#_x0000_t202" style="position:absolute;margin-left:68.05pt;margin-top:802.75pt;width:454.75pt;height:1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" filled="f" stroked="f">
              <v:textbox inset="0,0,0,0">
                <w:txbxContent>
                  <w:p w14:paraId="0D189B9F" w14:textId="77777777" w:rsidR="00481D39" w:rsidRPr="00A25C9D" w:rsidRDefault="00015353" w:rsidP="00C15686">
                    <w:pPr>
                      <w:pStyle w:val="SLRCAddressTextBold"/>
                      <w:ind w:left="567" w:right="-202" w:hanging="567"/>
                      <w:rPr>
                        <w:rFonts w:ascii="Helvetica" w:hAnsi="Helvetica"/>
                        <w:b/>
                        <w:color w:val="5D6162"/>
                        <w:sz w:val="13"/>
                        <w:szCs w:val="13"/>
                        <w:lang w:val="en-IE"/>
                      </w:rPr>
                    </w:pPr>
                    <w:r w:rsidRPr="00A25C9D">
                      <w:rPr>
                        <w:rFonts w:ascii="Helvetica" w:hAnsi="Helvetica"/>
                        <w:b/>
                        <w:color w:val="5D6162"/>
                        <w:sz w:val="13"/>
                        <w:szCs w:val="13"/>
                        <w:lang w:val="en-IE"/>
                      </w:rPr>
                      <w:t xml:space="preserve">        </w:t>
                    </w:r>
                    <w:r w:rsidR="001E7032" w:rsidRPr="00A25C9D">
                      <w:rPr>
                        <w:rFonts w:ascii="Helvetica" w:hAnsi="Helvetica"/>
                        <w:b/>
                        <w:color w:val="5D6162"/>
                        <w:sz w:val="13"/>
                        <w:szCs w:val="13"/>
                        <w:lang w:val="en-IE"/>
                      </w:rPr>
                      <w:t xml:space="preserve">            </w:t>
                    </w:r>
                    <w:r w:rsidR="00B25542" w:rsidRPr="00A25C9D">
                      <w:rPr>
                        <w:rFonts w:ascii="Helvetica" w:hAnsi="Helvetica"/>
                        <w:b/>
                        <w:color w:val="5D6162"/>
                        <w:sz w:val="13"/>
                        <w:szCs w:val="13"/>
                        <w:lang w:val="en-IE"/>
                      </w:rPr>
                      <w:t xml:space="preserve"> </w:t>
                    </w:r>
                  </w:p>
                  <w:p w14:paraId="0416D0D9" w14:textId="5083DED7" w:rsidR="00C15686" w:rsidRPr="004D6960" w:rsidRDefault="003E5071" w:rsidP="009B104E">
                    <w:pPr>
                      <w:pStyle w:val="SLRCAddressTextBold"/>
                      <w:ind w:left="567" w:right="-202" w:hanging="567"/>
                      <w:rPr>
                        <w:rFonts w:ascii="Helvetica" w:hAnsi="Helvetica"/>
                        <w:b/>
                        <w:color w:val="5D6162"/>
                        <w:sz w:val="13"/>
                        <w:szCs w:val="13"/>
                        <w:lang w:val="en-IE"/>
                      </w:rPr>
                    </w:pPr>
                    <w:r w:rsidRPr="004D6960">
                      <w:rPr>
                        <w:rFonts w:ascii="Helvetica" w:hAnsi="Helvetica"/>
                        <w:b/>
                        <w:color w:val="5D6162"/>
                        <w:sz w:val="13"/>
                        <w:szCs w:val="13"/>
                        <w:lang w:val="en-IE"/>
                      </w:rPr>
                      <w:t>Directors;</w:t>
                    </w:r>
                    <w:r w:rsidR="008B44A9" w:rsidRPr="004D6960">
                      <w:rPr>
                        <w:rFonts w:ascii="Helvetica" w:hAnsi="Helvetica"/>
                        <w:color w:val="5D6162"/>
                        <w:sz w:val="13"/>
                        <w:szCs w:val="13"/>
                        <w:lang w:val="en-IE"/>
                      </w:rPr>
                      <w:t xml:space="preserve"> </w:t>
                    </w:r>
                    <w:r w:rsidR="002E57C7" w:rsidRPr="004D6960">
                      <w:rPr>
                        <w:rFonts w:ascii="Helvetica" w:hAnsi="Helvetica"/>
                        <w:color w:val="5D6162"/>
                        <w:sz w:val="13"/>
                        <w:szCs w:val="13"/>
                        <w:lang w:val="en-IE"/>
                      </w:rPr>
                      <w:t>R. Conboy</w:t>
                    </w:r>
                    <w:r w:rsidR="00CD48B0" w:rsidRPr="004D6960">
                      <w:rPr>
                        <w:rFonts w:ascii="Helvetica" w:hAnsi="Helvetica"/>
                        <w:color w:val="5D6162"/>
                        <w:sz w:val="13"/>
                        <w:szCs w:val="13"/>
                        <w:lang w:val="en-IE"/>
                      </w:rPr>
                      <w:t>,</w:t>
                    </w:r>
                    <w:r w:rsidR="00EA50A2" w:rsidRPr="004D6960">
                      <w:rPr>
                        <w:rFonts w:ascii="Helvetica" w:hAnsi="Helvetica"/>
                        <w:color w:val="5D6162"/>
                        <w:sz w:val="13"/>
                        <w:szCs w:val="13"/>
                        <w:lang w:val="en-IE"/>
                      </w:rPr>
                      <w:t xml:space="preserve"> S Donnelly,</w:t>
                    </w:r>
                    <w:r w:rsidR="00EA7656" w:rsidRPr="004D6960">
                      <w:rPr>
                        <w:rFonts w:ascii="Helvetica" w:hAnsi="Helvetica"/>
                        <w:color w:val="5D6162"/>
                        <w:sz w:val="13"/>
                        <w:szCs w:val="13"/>
                        <w:lang w:val="en-IE"/>
                      </w:rPr>
                      <w:t xml:space="preserve"> </w:t>
                    </w:r>
                    <w:r w:rsidR="00DE546D" w:rsidRPr="004D6960">
                      <w:rPr>
                        <w:rFonts w:ascii="Helvetica" w:hAnsi="Helvetica"/>
                        <w:color w:val="5D6162"/>
                        <w:sz w:val="13"/>
                        <w:szCs w:val="13"/>
                        <w:lang w:val="en-IE"/>
                      </w:rPr>
                      <w:t xml:space="preserve">D </w:t>
                    </w:r>
                    <w:r w:rsidR="00A00F56" w:rsidRPr="004D6960">
                      <w:rPr>
                        <w:rFonts w:ascii="Helvetica" w:hAnsi="Helvetica"/>
                        <w:color w:val="5D6162"/>
                        <w:sz w:val="13"/>
                        <w:szCs w:val="13"/>
                        <w:lang w:val="en-IE"/>
                      </w:rPr>
                      <w:t>E</w:t>
                    </w:r>
                    <w:r w:rsidR="00DE546D" w:rsidRPr="004D6960">
                      <w:rPr>
                        <w:rFonts w:ascii="Helvetica" w:hAnsi="Helvetica"/>
                        <w:color w:val="5D6162"/>
                        <w:sz w:val="13"/>
                        <w:szCs w:val="13"/>
                        <w:lang w:val="en-IE"/>
                      </w:rPr>
                      <w:t>len</w:t>
                    </w:r>
                    <w:r w:rsidR="00A00F56" w:rsidRPr="004D6960">
                      <w:rPr>
                        <w:rFonts w:ascii="Helvetica" w:hAnsi="Helvetica"/>
                        <w:color w:val="5D6162"/>
                        <w:sz w:val="13"/>
                        <w:szCs w:val="13"/>
                        <w:lang w:val="en-IE"/>
                      </w:rPr>
                      <w:t xml:space="preserve"> Gebremedhin,</w:t>
                    </w:r>
                    <w:r w:rsidR="00A25C9D">
                      <w:rPr>
                        <w:rFonts w:ascii="Helvetica" w:hAnsi="Helvetica"/>
                        <w:color w:val="5D6162"/>
                        <w:sz w:val="13"/>
                        <w:szCs w:val="13"/>
                        <w:lang w:val="en-IE"/>
                      </w:rPr>
                      <w:t xml:space="preserve"> V McDonagh,</w:t>
                    </w:r>
                    <w:r w:rsidR="008F61C8" w:rsidRPr="008F61C8">
                      <w:t xml:space="preserve"> </w:t>
                    </w:r>
                    <w:r w:rsidR="0033760C" w:rsidRPr="004D6960">
                      <w:rPr>
                        <w:rFonts w:ascii="Helvetica" w:hAnsi="Helvetica"/>
                        <w:color w:val="5D6162"/>
                        <w:sz w:val="13"/>
                        <w:szCs w:val="13"/>
                        <w:lang w:val="en-IE"/>
                      </w:rPr>
                      <w:t>L O’Philb</w:t>
                    </w:r>
                    <w:r w:rsidR="00B24DB1" w:rsidRPr="004D6960">
                      <w:rPr>
                        <w:rFonts w:ascii="Helvetica" w:hAnsi="Helvetica"/>
                        <w:color w:val="5D6162"/>
                        <w:sz w:val="13"/>
                        <w:szCs w:val="13"/>
                        <w:lang w:val="en-IE"/>
                      </w:rPr>
                      <w:t>i</w:t>
                    </w:r>
                    <w:r w:rsidR="0033760C" w:rsidRPr="004D6960">
                      <w:rPr>
                        <w:rFonts w:ascii="Helvetica" w:hAnsi="Helvetica"/>
                        <w:color w:val="5D6162"/>
                        <w:sz w:val="13"/>
                        <w:szCs w:val="13"/>
                        <w:lang w:val="en-IE"/>
                      </w:rPr>
                      <w:t>n,</w:t>
                    </w:r>
                    <w:r w:rsidR="00A25C9D">
                      <w:rPr>
                        <w:rFonts w:ascii="Helvetica" w:hAnsi="Helvetica"/>
                        <w:color w:val="5D6162"/>
                        <w:sz w:val="13"/>
                        <w:szCs w:val="13"/>
                        <w:lang w:val="en-IE"/>
                      </w:rPr>
                      <w:t xml:space="preserve"> M Perrill,</w:t>
                    </w:r>
                    <w:r w:rsidR="004D6960" w:rsidRPr="004D6960">
                      <w:rPr>
                        <w:rFonts w:ascii="Helvetica" w:hAnsi="Helvetica"/>
                        <w:color w:val="5D6162"/>
                        <w:sz w:val="13"/>
                        <w:szCs w:val="13"/>
                        <w:lang w:val="en-IE"/>
                      </w:rPr>
                      <w:t xml:space="preserve"> </w:t>
                    </w:r>
                    <w:r w:rsidR="00472EF8" w:rsidRPr="004D6960">
                      <w:rPr>
                        <w:rFonts w:ascii="Helvetica" w:hAnsi="Helvetica"/>
                        <w:color w:val="5D6162"/>
                        <w:sz w:val="13"/>
                        <w:szCs w:val="13"/>
                        <w:lang w:val="en-IE"/>
                      </w:rPr>
                      <w:t>A Spillane,</w:t>
                    </w:r>
                    <w:r w:rsidR="009B0329" w:rsidRPr="004D6960">
                      <w:rPr>
                        <w:rFonts w:ascii="Helvetica" w:hAnsi="Helvetica"/>
                        <w:color w:val="5D6162"/>
                        <w:sz w:val="13"/>
                        <w:szCs w:val="13"/>
                        <w:lang w:val="en-IE"/>
                      </w:rPr>
                      <w:t xml:space="preserve"> E Teague</w:t>
                    </w:r>
                  </w:p>
                  <w:p w14:paraId="7A56BD24" w14:textId="77777777" w:rsidR="00C15686" w:rsidRPr="004D6960" w:rsidRDefault="00C15686" w:rsidP="00C15686">
                    <w:pPr>
                      <w:pStyle w:val="SLRCAddressTextBold"/>
                      <w:ind w:left="567" w:right="-202" w:hanging="567"/>
                      <w:rPr>
                        <w:rFonts w:ascii="Helvetica" w:hAnsi="Helvetica"/>
                        <w:b/>
                        <w:color w:val="5D6162"/>
                        <w:sz w:val="14"/>
                        <w:szCs w:val="14"/>
                        <w:lang w:val="en-IE"/>
                      </w:rPr>
                    </w:pPr>
                    <w:r w:rsidRPr="004D6960">
                      <w:rPr>
                        <w:rFonts w:ascii="Helvetica" w:hAnsi="Helvetica"/>
                        <w:b/>
                        <w:color w:val="5D6162"/>
                        <w:sz w:val="13"/>
                        <w:szCs w:val="13"/>
                        <w:lang w:val="en-IE"/>
                      </w:rPr>
                      <w:t xml:space="preserve">                                                                                                 </w:t>
                    </w:r>
                    <w:r w:rsidR="00824A83" w:rsidRPr="004D6960">
                      <w:rPr>
                        <w:rFonts w:ascii="Helvetica" w:hAnsi="Helvetica"/>
                        <w:b/>
                        <w:color w:val="5D6162"/>
                        <w:sz w:val="13"/>
                        <w:szCs w:val="13"/>
                        <w:lang w:val="en-IE"/>
                      </w:rPr>
                      <w:t xml:space="preserve">        </w:t>
                    </w:r>
                    <w:r w:rsidRPr="004D6960">
                      <w:rPr>
                        <w:rFonts w:ascii="Helvetica" w:hAnsi="Helvetica"/>
                        <w:b/>
                        <w:color w:val="5D6162"/>
                        <w:sz w:val="13"/>
                        <w:szCs w:val="13"/>
                        <w:lang w:val="en-IE"/>
                      </w:rPr>
                      <w:t xml:space="preserve">   </w:t>
                    </w:r>
                  </w:p>
                </w:txbxContent>
              </v:textbox>
              <w10:wrap anchorx="margin" anchory="page"/>
            </v:shape>
          </w:pict>
        </mc:Fallback>
      </mc:AlternateContent>
    </w:r>
    <w:r w:rsidR="009B104E">
      <w:rPr>
        <w:b/>
        <w:noProof/>
        <w:lang w:val="en-IE" w:eastAsia="en-IE"/>
      </w:rPr>
      <w:drawing>
        <wp:anchor distT="0" distB="0" distL="114300" distR="114300" simplePos="0" relativeHeight="251681792" behindDoc="1" locked="0" layoutInCell="1" allowOverlap="1" wp14:anchorId="1A077E1D" wp14:editId="082FCDF2">
          <wp:simplePos x="0" y="0"/>
          <wp:positionH relativeFrom="margin">
            <wp:posOffset>1229360</wp:posOffset>
          </wp:positionH>
          <wp:positionV relativeFrom="paragraph">
            <wp:posOffset>66675</wp:posOffset>
          </wp:positionV>
          <wp:extent cx="133350" cy="133350"/>
          <wp:effectExtent l="0" t="0" r="0" b="0"/>
          <wp:wrapNone/>
          <wp:docPr id="1178150259" name="Picture 15" descr="A blue circle with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150259" name="Picture 15" descr="A blue circle with black letter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873F" w14:textId="77777777" w:rsidR="00A25C9D" w:rsidRDefault="00A25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E626D" w14:textId="77777777" w:rsidR="00DB441E" w:rsidRDefault="00DB441E" w:rsidP="00C15686">
      <w:pPr>
        <w:spacing w:after="0" w:line="240" w:lineRule="auto"/>
      </w:pPr>
      <w:r>
        <w:separator/>
      </w:r>
    </w:p>
  </w:footnote>
  <w:footnote w:type="continuationSeparator" w:id="0">
    <w:p w14:paraId="48E134BD" w14:textId="77777777" w:rsidR="00DB441E" w:rsidRDefault="00DB441E" w:rsidP="00C15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F679" w14:textId="77777777" w:rsidR="00A25C9D" w:rsidRDefault="00A25C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EA626" w14:textId="77777777" w:rsidR="00C15686" w:rsidRDefault="002E77B6" w:rsidP="00826D99">
    <w:pPr>
      <w:pStyle w:val="Header"/>
      <w:ind w:left="426" w:hanging="284"/>
    </w:pPr>
    <w:r>
      <w:rPr>
        <w:noProof/>
        <w:lang w:val="en-IE" w:eastAsia="en-IE"/>
      </w:rPr>
      <mc:AlternateContent>
        <mc:Choice Requires="wps">
          <w:drawing>
            <wp:anchor distT="0" distB="0" distL="114300" distR="114300" simplePos="0" relativeHeight="251658240" behindDoc="1" locked="0" layoutInCell="1" allowOverlap="1" wp14:anchorId="68157797" wp14:editId="1A99D22B">
              <wp:simplePos x="0" y="0"/>
              <wp:positionH relativeFrom="page">
                <wp:posOffset>4568190</wp:posOffset>
              </wp:positionH>
              <wp:positionV relativeFrom="page">
                <wp:posOffset>1016000</wp:posOffset>
              </wp:positionV>
              <wp:extent cx="2893695" cy="493395"/>
              <wp:effectExtent l="0" t="0" r="1905" b="1905"/>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695"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066A2" w14:textId="77777777" w:rsidR="00C15686" w:rsidRPr="006D623C" w:rsidRDefault="00C15686" w:rsidP="00C15686">
                          <w:pPr>
                            <w:pStyle w:val="SLRCAddressText"/>
                            <w:rPr>
                              <w:rFonts w:ascii="Helvetica" w:hAnsi="Helvetica"/>
                              <w:color w:val="4078B0"/>
                              <w:sz w:val="24"/>
                              <w:szCs w:val="24"/>
                            </w:rPr>
                          </w:pPr>
                          <w:r w:rsidRPr="006D623C">
                            <w:rPr>
                              <w:rFonts w:ascii="Helvetica" w:hAnsi="Helvetica"/>
                              <w:color w:val="4078B0"/>
                              <w:sz w:val="24"/>
                              <w:szCs w:val="24"/>
                            </w:rPr>
                            <w:t>‘Guiding support for family carers’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57797" id="_x0000_t202" coordsize="21600,21600" o:spt="202" path="m,l,21600r21600,l21600,xe">
              <v:stroke joinstyle="miter"/>
              <v:path gradientshapeok="t" o:connecttype="rect"/>
            </v:shapetype>
            <v:shape id="Text Box 30" o:spid="_x0000_s1026" type="#_x0000_t202" style="position:absolute;left:0;text-align:left;margin-left:359.7pt;margin-top:80pt;width:227.85pt;height:38.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" filled="f" stroked="f">
              <v:textbox inset="0,0,0,0">
                <w:txbxContent>
                  <w:p w14:paraId="2A8066A2" w14:textId="77777777" w:rsidR="00C15686" w:rsidRPr="006D623C" w:rsidRDefault="00C15686" w:rsidP="00C15686">
                    <w:pPr>
                      <w:pStyle w:val="SLRCAddressText"/>
                      <w:rPr>
                        <w:rFonts w:ascii="Helvetica" w:hAnsi="Helvetica"/>
                        <w:color w:val="4078B0"/>
                        <w:sz w:val="24"/>
                        <w:szCs w:val="24"/>
                      </w:rPr>
                    </w:pPr>
                    <w:r w:rsidRPr="006D623C">
                      <w:rPr>
                        <w:rFonts w:ascii="Helvetica" w:hAnsi="Helvetica"/>
                        <w:color w:val="4078B0"/>
                        <w:sz w:val="24"/>
                        <w:szCs w:val="24"/>
                      </w:rPr>
                      <w:t>‘Guiding support for family carers’</w:t>
                    </w:r>
                  </w:p>
                </w:txbxContent>
              </v:textbox>
              <w10:wrap anchorx="page" anchory="page"/>
            </v:shape>
          </w:pict>
        </mc:Fallback>
      </mc:AlternateContent>
    </w:r>
    <w:r w:rsidR="00826D99">
      <w:t xml:space="preserve">     </w:t>
    </w:r>
    <w:r w:rsidR="00DB4E14" w:rsidRPr="00C15686">
      <w:rPr>
        <w:noProof/>
        <w:lang w:val="en-IE" w:eastAsia="en-IE"/>
      </w:rPr>
      <w:drawing>
        <wp:inline distT="0" distB="0" distL="0" distR="0" wp14:anchorId="1A208E32" wp14:editId="6DFBCE15">
          <wp:extent cx="1388745" cy="787400"/>
          <wp:effectExtent l="0" t="0" r="8255"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8745" cy="787400"/>
                  </a:xfrm>
                  <a:prstGeom prst="rect">
                    <a:avLst/>
                  </a:prstGeom>
                  <a:noFill/>
                  <a:ln>
                    <a:noFill/>
                  </a:ln>
                </pic:spPr>
              </pic:pic>
            </a:graphicData>
          </a:graphic>
        </wp:inline>
      </w:drawing>
    </w:r>
    <w:r w:rsidR="00826D99">
      <w:t xml:space="preserve">      </w:t>
    </w:r>
  </w:p>
  <w:p w14:paraId="17A8B5AE" w14:textId="724848F9" w:rsidR="00C15686" w:rsidRDefault="00C156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8F97" w14:textId="77777777" w:rsidR="00A25C9D" w:rsidRDefault="00A25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B4A76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rPr>
        <w:rFonts w:ascii="Times New Roman" w:hAnsi="Times New Roman" w:cs="Times New Roman"/>
        <w:color w:val="000000"/>
        <w:sz w:val="24"/>
        <w:szCs w:val="24"/>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5221D32"/>
    <w:multiLevelType w:val="hybridMultilevel"/>
    <w:tmpl w:val="9CAE6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6074BB"/>
    <w:multiLevelType w:val="hybridMultilevel"/>
    <w:tmpl w:val="029EAE1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1A2F6B"/>
    <w:multiLevelType w:val="hybridMultilevel"/>
    <w:tmpl w:val="8F7AD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9E26EC"/>
    <w:multiLevelType w:val="hybridMultilevel"/>
    <w:tmpl w:val="ECA2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8C2CA9"/>
    <w:multiLevelType w:val="hybridMultilevel"/>
    <w:tmpl w:val="20C44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011AB0"/>
    <w:multiLevelType w:val="multilevel"/>
    <w:tmpl w:val="F07691C6"/>
    <w:lvl w:ilvl="0">
      <w:numFmt w:val="bullet"/>
      <w:lvlText w:val=""/>
      <w:lvlJc w:val="left"/>
      <w:pPr>
        <w:ind w:left="720" w:hanging="360"/>
      </w:pPr>
      <w:rPr>
        <w:rFonts w:ascii="Symbol" w:eastAsia="Apto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CE63022"/>
    <w:multiLevelType w:val="hybridMultilevel"/>
    <w:tmpl w:val="99A86D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F54D94"/>
    <w:multiLevelType w:val="hybridMultilevel"/>
    <w:tmpl w:val="BD725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455EE"/>
    <w:multiLevelType w:val="hybridMultilevel"/>
    <w:tmpl w:val="B6EAA476"/>
    <w:lvl w:ilvl="0" w:tplc="EFA880B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621CC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3EBD6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E962FA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C056E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670BFF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3D6A16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6C328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1ABC4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7C93652"/>
    <w:multiLevelType w:val="hybridMultilevel"/>
    <w:tmpl w:val="3600278E"/>
    <w:lvl w:ilvl="0" w:tplc="665C30AA">
      <w:numFmt w:val="bullet"/>
      <w:lvlText w:val=""/>
      <w:lvlJc w:val="left"/>
      <w:pPr>
        <w:ind w:left="720" w:hanging="360"/>
      </w:pPr>
      <w:rPr>
        <w:rFonts w:ascii="Symbol" w:eastAsia="Arial"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D876E6C"/>
    <w:multiLevelType w:val="hybridMultilevel"/>
    <w:tmpl w:val="FC40C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6B1FCC"/>
    <w:multiLevelType w:val="hybridMultilevel"/>
    <w:tmpl w:val="86CA923A"/>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4" w15:restartNumberingAfterBreak="0">
    <w:nsid w:val="514F024A"/>
    <w:multiLevelType w:val="hybridMultilevel"/>
    <w:tmpl w:val="23C24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547F60"/>
    <w:multiLevelType w:val="hybridMultilevel"/>
    <w:tmpl w:val="BF28F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6F251C"/>
    <w:multiLevelType w:val="hybridMultilevel"/>
    <w:tmpl w:val="995A989E"/>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7" w15:restartNumberingAfterBreak="0">
    <w:nsid w:val="5B021E20"/>
    <w:multiLevelType w:val="hybridMultilevel"/>
    <w:tmpl w:val="DB7CC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595C58"/>
    <w:multiLevelType w:val="hybridMultilevel"/>
    <w:tmpl w:val="BFE4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581741"/>
    <w:multiLevelType w:val="hybridMultilevel"/>
    <w:tmpl w:val="9E989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A71930"/>
    <w:multiLevelType w:val="hybridMultilevel"/>
    <w:tmpl w:val="164CD7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181BEC"/>
    <w:multiLevelType w:val="multilevel"/>
    <w:tmpl w:val="FE34C5E0"/>
    <w:lvl w:ilvl="0">
      <w:start w:val="1"/>
      <w:numFmt w:val="decimal"/>
      <w:lvlRestart w:val="0"/>
      <w:pStyle w:val="ACLevel1"/>
      <w:lvlText w:val="%1."/>
      <w:lvlJc w:val="left"/>
      <w:pPr>
        <w:tabs>
          <w:tab w:val="num" w:pos="720"/>
        </w:tabs>
        <w:ind w:left="72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288"/>
        </w:tabs>
        <w:ind w:left="1288"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2160"/>
        </w:tabs>
        <w:ind w:left="216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74B35004"/>
    <w:multiLevelType w:val="hybridMultilevel"/>
    <w:tmpl w:val="11BA7094"/>
    <w:lvl w:ilvl="0" w:tplc="38B4E37E">
      <w:numFmt w:val="bullet"/>
      <w:lvlText w:val=""/>
      <w:lvlJc w:val="left"/>
      <w:pPr>
        <w:ind w:left="720" w:hanging="360"/>
      </w:pPr>
      <w:rPr>
        <w:rFonts w:ascii="Symbol" w:eastAsia="Arial"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8FE788E"/>
    <w:multiLevelType w:val="hybridMultilevel"/>
    <w:tmpl w:val="500E9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163479"/>
    <w:multiLevelType w:val="multilevel"/>
    <w:tmpl w:val="164E2D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E957D63"/>
    <w:multiLevelType w:val="hybridMultilevel"/>
    <w:tmpl w:val="46E08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6181654">
    <w:abstractNumId w:val="4"/>
  </w:num>
  <w:num w:numId="2" w16cid:durableId="1992245036">
    <w:abstractNumId w:val="5"/>
  </w:num>
  <w:num w:numId="3" w16cid:durableId="1366834365">
    <w:abstractNumId w:val="23"/>
  </w:num>
  <w:num w:numId="4" w16cid:durableId="1489588648">
    <w:abstractNumId w:val="19"/>
  </w:num>
  <w:num w:numId="5" w16cid:durableId="327056632">
    <w:abstractNumId w:val="25"/>
  </w:num>
  <w:num w:numId="6" w16cid:durableId="2092309953">
    <w:abstractNumId w:val="17"/>
  </w:num>
  <w:num w:numId="7" w16cid:durableId="1225488388">
    <w:abstractNumId w:val="18"/>
  </w:num>
  <w:num w:numId="8" w16cid:durableId="784811547">
    <w:abstractNumId w:val="2"/>
  </w:num>
  <w:num w:numId="9" w16cid:durableId="941180609">
    <w:abstractNumId w:val="14"/>
  </w:num>
  <w:num w:numId="10" w16cid:durableId="1149975435">
    <w:abstractNumId w:val="3"/>
  </w:num>
  <w:num w:numId="11" w16cid:durableId="45489823">
    <w:abstractNumId w:val="16"/>
  </w:num>
  <w:num w:numId="12" w16cid:durableId="1175847896">
    <w:abstractNumId w:val="9"/>
  </w:num>
  <w:num w:numId="13" w16cid:durableId="1815756348">
    <w:abstractNumId w:val="20"/>
  </w:num>
  <w:num w:numId="14" w16cid:durableId="1088386919">
    <w:abstractNumId w:val="15"/>
  </w:num>
  <w:num w:numId="15" w16cid:durableId="783882632">
    <w:abstractNumId w:val="13"/>
  </w:num>
  <w:num w:numId="16" w16cid:durableId="1461872796">
    <w:abstractNumId w:val="6"/>
  </w:num>
  <w:num w:numId="17" w16cid:durableId="575481320">
    <w:abstractNumId w:val="12"/>
  </w:num>
  <w:num w:numId="18" w16cid:durableId="7026890">
    <w:abstractNumId w:val="24"/>
  </w:num>
  <w:num w:numId="19" w16cid:durableId="1120685514">
    <w:abstractNumId w:val="8"/>
  </w:num>
  <w:num w:numId="20" w16cid:durableId="130832688">
    <w:abstractNumId w:val="1"/>
    <w:lvlOverride w:ilvl="0">
      <w:startOverride w:val="11"/>
      <w:lvl w:ilvl="0">
        <w:start w:val="1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1" w16cid:durableId="2114202875">
    <w:abstractNumId w:val="0"/>
  </w:num>
  <w:num w:numId="22" w16cid:durableId="847132511">
    <w:abstractNumId w:val="21"/>
  </w:num>
  <w:num w:numId="23" w16cid:durableId="1794669475">
    <w:abstractNumId w:val="10"/>
  </w:num>
  <w:num w:numId="24" w16cid:durableId="1983803645">
    <w:abstractNumId w:val="22"/>
  </w:num>
  <w:num w:numId="25" w16cid:durableId="1104376152">
    <w:abstractNumId w:val="11"/>
  </w:num>
  <w:num w:numId="26" w16cid:durableId="18534546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686"/>
    <w:rsid w:val="00015353"/>
    <w:rsid w:val="00033D80"/>
    <w:rsid w:val="00051971"/>
    <w:rsid w:val="00054855"/>
    <w:rsid w:val="00066916"/>
    <w:rsid w:val="000B430E"/>
    <w:rsid w:val="000B6359"/>
    <w:rsid w:val="000C501B"/>
    <w:rsid w:val="000D219B"/>
    <w:rsid w:val="00100FC0"/>
    <w:rsid w:val="0010538C"/>
    <w:rsid w:val="001225AC"/>
    <w:rsid w:val="00146011"/>
    <w:rsid w:val="00150F3E"/>
    <w:rsid w:val="00152E39"/>
    <w:rsid w:val="001629B6"/>
    <w:rsid w:val="001636E0"/>
    <w:rsid w:val="001A46D5"/>
    <w:rsid w:val="001E7032"/>
    <w:rsid w:val="001F5D89"/>
    <w:rsid w:val="00205F1A"/>
    <w:rsid w:val="00214644"/>
    <w:rsid w:val="0022519C"/>
    <w:rsid w:val="00237716"/>
    <w:rsid w:val="0024043D"/>
    <w:rsid w:val="002815E3"/>
    <w:rsid w:val="002B6D2D"/>
    <w:rsid w:val="002B72CD"/>
    <w:rsid w:val="002E57C7"/>
    <w:rsid w:val="002E77B6"/>
    <w:rsid w:val="00302BA4"/>
    <w:rsid w:val="00327004"/>
    <w:rsid w:val="003327CB"/>
    <w:rsid w:val="00335B5B"/>
    <w:rsid w:val="0033760C"/>
    <w:rsid w:val="00344F54"/>
    <w:rsid w:val="00365674"/>
    <w:rsid w:val="003771C0"/>
    <w:rsid w:val="00382728"/>
    <w:rsid w:val="00384CE8"/>
    <w:rsid w:val="003851BC"/>
    <w:rsid w:val="00395703"/>
    <w:rsid w:val="003A2D75"/>
    <w:rsid w:val="003A350A"/>
    <w:rsid w:val="003B18A9"/>
    <w:rsid w:val="003C47EF"/>
    <w:rsid w:val="003D0926"/>
    <w:rsid w:val="003E3422"/>
    <w:rsid w:val="003E5071"/>
    <w:rsid w:val="00414C28"/>
    <w:rsid w:val="00422E30"/>
    <w:rsid w:val="004312B2"/>
    <w:rsid w:val="004406A7"/>
    <w:rsid w:val="00450D1A"/>
    <w:rsid w:val="004600FB"/>
    <w:rsid w:val="004636CE"/>
    <w:rsid w:val="00471336"/>
    <w:rsid w:val="00472EF8"/>
    <w:rsid w:val="00481D39"/>
    <w:rsid w:val="004A0516"/>
    <w:rsid w:val="004B0B4C"/>
    <w:rsid w:val="004B7F19"/>
    <w:rsid w:val="004C4C22"/>
    <w:rsid w:val="004D2EDF"/>
    <w:rsid w:val="004D6960"/>
    <w:rsid w:val="00504AD0"/>
    <w:rsid w:val="00507BC5"/>
    <w:rsid w:val="00521286"/>
    <w:rsid w:val="005242E3"/>
    <w:rsid w:val="00534B23"/>
    <w:rsid w:val="00572E84"/>
    <w:rsid w:val="005A1726"/>
    <w:rsid w:val="005A6A89"/>
    <w:rsid w:val="005A6B25"/>
    <w:rsid w:val="00637F8C"/>
    <w:rsid w:val="00652CDC"/>
    <w:rsid w:val="00684407"/>
    <w:rsid w:val="00696D1C"/>
    <w:rsid w:val="006B3362"/>
    <w:rsid w:val="006D1D13"/>
    <w:rsid w:val="007269FD"/>
    <w:rsid w:val="00726AC8"/>
    <w:rsid w:val="00754111"/>
    <w:rsid w:val="00795444"/>
    <w:rsid w:val="007B0862"/>
    <w:rsid w:val="007B60CD"/>
    <w:rsid w:val="007C5CFE"/>
    <w:rsid w:val="007D6AD5"/>
    <w:rsid w:val="00824A83"/>
    <w:rsid w:val="00826D99"/>
    <w:rsid w:val="008B102C"/>
    <w:rsid w:val="008B2F4C"/>
    <w:rsid w:val="008B44A9"/>
    <w:rsid w:val="008B6E18"/>
    <w:rsid w:val="008D1737"/>
    <w:rsid w:val="008F3451"/>
    <w:rsid w:val="008F61C8"/>
    <w:rsid w:val="00916149"/>
    <w:rsid w:val="009166A0"/>
    <w:rsid w:val="009206B2"/>
    <w:rsid w:val="0093791E"/>
    <w:rsid w:val="00973180"/>
    <w:rsid w:val="009A1C29"/>
    <w:rsid w:val="009A570E"/>
    <w:rsid w:val="009B0329"/>
    <w:rsid w:val="009B104E"/>
    <w:rsid w:val="009C3CEC"/>
    <w:rsid w:val="009C50FB"/>
    <w:rsid w:val="009D5481"/>
    <w:rsid w:val="009D6257"/>
    <w:rsid w:val="009E4FD5"/>
    <w:rsid w:val="00A00F56"/>
    <w:rsid w:val="00A12A29"/>
    <w:rsid w:val="00A25C9D"/>
    <w:rsid w:val="00A64B75"/>
    <w:rsid w:val="00A708A8"/>
    <w:rsid w:val="00AA2937"/>
    <w:rsid w:val="00AA687D"/>
    <w:rsid w:val="00AB49CC"/>
    <w:rsid w:val="00AB75C8"/>
    <w:rsid w:val="00AD07E1"/>
    <w:rsid w:val="00AD5878"/>
    <w:rsid w:val="00AF3301"/>
    <w:rsid w:val="00AF43B3"/>
    <w:rsid w:val="00B06686"/>
    <w:rsid w:val="00B23407"/>
    <w:rsid w:val="00B24DB1"/>
    <w:rsid w:val="00B25542"/>
    <w:rsid w:val="00B3206D"/>
    <w:rsid w:val="00B6367A"/>
    <w:rsid w:val="00BA12E2"/>
    <w:rsid w:val="00BB1E8F"/>
    <w:rsid w:val="00C02572"/>
    <w:rsid w:val="00C15686"/>
    <w:rsid w:val="00C177CF"/>
    <w:rsid w:val="00C458E1"/>
    <w:rsid w:val="00C620AB"/>
    <w:rsid w:val="00C73350"/>
    <w:rsid w:val="00C93D70"/>
    <w:rsid w:val="00C97F0A"/>
    <w:rsid w:val="00CA668A"/>
    <w:rsid w:val="00CA7DAE"/>
    <w:rsid w:val="00CD2FBF"/>
    <w:rsid w:val="00CD48B0"/>
    <w:rsid w:val="00CF5FAE"/>
    <w:rsid w:val="00CF71FF"/>
    <w:rsid w:val="00D44BEB"/>
    <w:rsid w:val="00D62EDD"/>
    <w:rsid w:val="00D91F25"/>
    <w:rsid w:val="00D94712"/>
    <w:rsid w:val="00DA26C2"/>
    <w:rsid w:val="00DA28AC"/>
    <w:rsid w:val="00DA2ABC"/>
    <w:rsid w:val="00DB441E"/>
    <w:rsid w:val="00DB4E14"/>
    <w:rsid w:val="00DE546D"/>
    <w:rsid w:val="00DF0FB4"/>
    <w:rsid w:val="00DF6059"/>
    <w:rsid w:val="00E074CD"/>
    <w:rsid w:val="00E07934"/>
    <w:rsid w:val="00E1280B"/>
    <w:rsid w:val="00E45A2B"/>
    <w:rsid w:val="00E71C18"/>
    <w:rsid w:val="00EA50A2"/>
    <w:rsid w:val="00EA7656"/>
    <w:rsid w:val="00EB2EDA"/>
    <w:rsid w:val="00EC06F0"/>
    <w:rsid w:val="00EC5AAF"/>
    <w:rsid w:val="00F01983"/>
    <w:rsid w:val="00F17620"/>
    <w:rsid w:val="00F46EF1"/>
    <w:rsid w:val="00F55CF4"/>
    <w:rsid w:val="00F736D5"/>
    <w:rsid w:val="00FB5F73"/>
    <w:rsid w:val="00FD47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1A94A"/>
  <w15:docId w15:val="{CD373F33-F55E-4B7C-9761-54BF90FA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62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unhideWhenUsed/>
    <w:qFormat/>
    <w:rsid w:val="00C177CF"/>
    <w:pPr>
      <w:keepNext/>
      <w:spacing w:after="0" w:line="240" w:lineRule="auto"/>
      <w:jc w:val="right"/>
      <w:outlineLvl w:val="1"/>
    </w:pPr>
    <w:rPr>
      <w:rFonts w:ascii="Times New Roman" w:eastAsia="Times New Roman" w:hAnsi="Times New Roman" w:cs="Times New Roman"/>
      <w:i/>
      <w:iCs/>
      <w:sz w:val="28"/>
      <w:szCs w:val="20"/>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5686"/>
  </w:style>
  <w:style w:type="paragraph" w:styleId="Footer">
    <w:name w:val="footer"/>
    <w:basedOn w:val="Normal"/>
    <w:link w:val="FooterChar"/>
    <w:uiPriority w:val="99"/>
    <w:unhideWhenUsed/>
    <w:rsid w:val="00C15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5686"/>
  </w:style>
  <w:style w:type="paragraph" w:styleId="BalloonText">
    <w:name w:val="Balloon Text"/>
    <w:basedOn w:val="Normal"/>
    <w:link w:val="BalloonTextChar"/>
    <w:uiPriority w:val="99"/>
    <w:semiHidden/>
    <w:unhideWhenUsed/>
    <w:rsid w:val="00C156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5686"/>
    <w:rPr>
      <w:rFonts w:ascii="Tahoma" w:hAnsi="Tahoma" w:cs="Tahoma"/>
      <w:sz w:val="16"/>
      <w:szCs w:val="16"/>
    </w:rPr>
  </w:style>
  <w:style w:type="paragraph" w:customStyle="1" w:styleId="SLRCAddressText">
    <w:name w:val="SLRC_Address_Text"/>
    <w:basedOn w:val="Normal"/>
    <w:rsid w:val="00C15686"/>
    <w:pPr>
      <w:tabs>
        <w:tab w:val="left" w:pos="170"/>
      </w:tabs>
      <w:spacing w:after="0" w:line="240" w:lineRule="auto"/>
    </w:pPr>
    <w:rPr>
      <w:rFonts w:ascii="Franklin Gothic Book" w:eastAsia="MS ??" w:hAnsi="Franklin Gothic Book" w:cs="Times New Roman"/>
      <w:sz w:val="16"/>
      <w:szCs w:val="16"/>
      <w:lang w:val="en-US"/>
    </w:rPr>
  </w:style>
  <w:style w:type="paragraph" w:customStyle="1" w:styleId="SLRCAddressTextBold">
    <w:name w:val="SLRC_Address_Text_Bold"/>
    <w:basedOn w:val="SLRCAddressText"/>
    <w:rsid w:val="00C15686"/>
    <w:rPr>
      <w:rFonts w:ascii="Franklin Gothic Medium" w:hAnsi="Franklin Gothic Medium"/>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Bullet 1"/>
    <w:basedOn w:val="Normal"/>
    <w:link w:val="ListParagraphChar"/>
    <w:qFormat/>
    <w:rsid w:val="00EC5AAF"/>
    <w:pPr>
      <w:ind w:left="720"/>
      <w:contextualSpacing/>
    </w:pPr>
    <w:rPr>
      <w:rFonts w:eastAsiaTheme="minorHAnsi"/>
      <w:lang w:eastAsia="en-US"/>
    </w:rPr>
  </w:style>
  <w:style w:type="character" w:styleId="Hyperlink">
    <w:name w:val="Hyperlink"/>
    <w:basedOn w:val="DefaultParagraphFont"/>
    <w:uiPriority w:val="99"/>
    <w:rsid w:val="003E3422"/>
    <w:rPr>
      <w:rFonts w:cs="Times New Roman"/>
      <w:color w:val="0000FF"/>
      <w:u w:val="single"/>
    </w:rPr>
  </w:style>
  <w:style w:type="character" w:styleId="Strong">
    <w:name w:val="Strong"/>
    <w:basedOn w:val="DefaultParagraphFont"/>
    <w:qFormat/>
    <w:rsid w:val="003E3422"/>
    <w:rPr>
      <w:rFonts w:cs="Times New Roman"/>
      <w:b/>
      <w:bCs/>
    </w:rPr>
  </w:style>
  <w:style w:type="paragraph" w:styleId="FootnoteText">
    <w:name w:val="footnote text"/>
    <w:basedOn w:val="Normal"/>
    <w:link w:val="FootnoteTextChar"/>
    <w:uiPriority w:val="99"/>
    <w:semiHidden/>
    <w:unhideWhenUsed/>
    <w:rsid w:val="003E34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3422"/>
    <w:rPr>
      <w:sz w:val="20"/>
      <w:szCs w:val="20"/>
    </w:rPr>
  </w:style>
  <w:style w:type="character" w:styleId="FootnoteReference">
    <w:name w:val="footnote reference"/>
    <w:basedOn w:val="DefaultParagraphFont"/>
    <w:uiPriority w:val="99"/>
    <w:semiHidden/>
    <w:unhideWhenUsed/>
    <w:rsid w:val="003E3422"/>
    <w:rPr>
      <w:vertAlign w:val="superscript"/>
    </w:rPr>
  </w:style>
  <w:style w:type="table" w:styleId="TableGrid">
    <w:name w:val="Table Grid"/>
    <w:basedOn w:val="TableNormal"/>
    <w:uiPriority w:val="59"/>
    <w:rsid w:val="007C5CFE"/>
    <w:pPr>
      <w:spacing w:after="0" w:line="240" w:lineRule="auto"/>
    </w:pPr>
    <w:rPr>
      <w:rFonts w:eastAsiaTheme="minorHAnsi"/>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link w:val="ListParagraph"/>
    <w:uiPriority w:val="34"/>
    <w:locked/>
    <w:rsid w:val="008F3451"/>
    <w:rPr>
      <w:rFonts w:eastAsiaTheme="minorHAnsi"/>
      <w:lang w:eastAsia="en-US"/>
    </w:rPr>
  </w:style>
  <w:style w:type="character" w:customStyle="1" w:styleId="Heading2Char">
    <w:name w:val="Heading 2 Char"/>
    <w:basedOn w:val="DefaultParagraphFont"/>
    <w:link w:val="Heading2"/>
    <w:uiPriority w:val="99"/>
    <w:rsid w:val="00C177CF"/>
    <w:rPr>
      <w:rFonts w:ascii="Times New Roman" w:eastAsia="Times New Roman" w:hAnsi="Times New Roman" w:cs="Times New Roman"/>
      <w:i/>
      <w:iCs/>
      <w:sz w:val="28"/>
      <w:szCs w:val="20"/>
      <w:lang w:val="en-IE" w:eastAsia="en-US"/>
    </w:rPr>
  </w:style>
  <w:style w:type="paragraph" w:customStyle="1" w:styleId="Instructions">
    <w:name w:val="Instructions"/>
    <w:basedOn w:val="Normal"/>
    <w:uiPriority w:val="99"/>
    <w:rsid w:val="003851BC"/>
    <w:pPr>
      <w:spacing w:after="0" w:line="240" w:lineRule="auto"/>
    </w:pPr>
    <w:rPr>
      <w:rFonts w:ascii="Calibri" w:eastAsia="Times New Roman" w:hAnsi="Calibri" w:cs="Times New Roman"/>
      <w:i/>
      <w:color w:val="000080"/>
      <w:sz w:val="18"/>
      <w:szCs w:val="18"/>
    </w:rPr>
  </w:style>
  <w:style w:type="paragraph" w:customStyle="1" w:styleId="Level1">
    <w:name w:val="Level 1"/>
    <w:basedOn w:val="Normal"/>
    <w:uiPriority w:val="99"/>
    <w:rsid w:val="003851BC"/>
    <w:pPr>
      <w:widowControl w:val="0"/>
      <w:numPr>
        <w:numId w:val="20"/>
      </w:numPr>
      <w:autoSpaceDE w:val="0"/>
      <w:autoSpaceDN w:val="0"/>
      <w:adjustRightInd w:val="0"/>
      <w:spacing w:after="0" w:line="240" w:lineRule="auto"/>
      <w:ind w:left="720" w:hanging="720"/>
      <w:outlineLvl w:val="0"/>
    </w:pPr>
    <w:rPr>
      <w:rFonts w:ascii="Times New Roman" w:eastAsia="Times New Roman" w:hAnsi="Times New Roman" w:cs="Times New Roman"/>
      <w:sz w:val="20"/>
      <w:szCs w:val="24"/>
      <w:lang w:val="en-US" w:eastAsia="en-US"/>
    </w:rPr>
  </w:style>
  <w:style w:type="paragraph" w:styleId="ListBullet">
    <w:name w:val="List Bullet"/>
    <w:basedOn w:val="Normal"/>
    <w:uiPriority w:val="99"/>
    <w:unhideWhenUsed/>
    <w:rsid w:val="003851BC"/>
    <w:pPr>
      <w:numPr>
        <w:numId w:val="21"/>
      </w:numPr>
      <w:contextualSpacing/>
    </w:pPr>
  </w:style>
  <w:style w:type="paragraph" w:customStyle="1" w:styleId="ACLevel1">
    <w:name w:val="AC Level 1"/>
    <w:basedOn w:val="Normal"/>
    <w:rsid w:val="00365674"/>
    <w:pPr>
      <w:numPr>
        <w:numId w:val="22"/>
      </w:numPr>
      <w:spacing w:after="240" w:line="240" w:lineRule="auto"/>
      <w:jc w:val="both"/>
      <w:outlineLvl w:val="0"/>
    </w:pPr>
    <w:rPr>
      <w:rFonts w:ascii="Times New Roman" w:eastAsia="Times New Roman" w:hAnsi="Times New Roman" w:cs="Times New Roman"/>
      <w:szCs w:val="24"/>
      <w:lang w:val="en-IE" w:eastAsia="en-US"/>
    </w:rPr>
  </w:style>
  <w:style w:type="character" w:customStyle="1" w:styleId="ACLevel1asheadingtext">
    <w:name w:val="AC Level 1 as heading (text)"/>
    <w:rsid w:val="00365674"/>
    <w:rPr>
      <w:b/>
    </w:rPr>
  </w:style>
  <w:style w:type="paragraph" w:customStyle="1" w:styleId="ACLevel2">
    <w:name w:val="AC Level 2"/>
    <w:basedOn w:val="Normal"/>
    <w:rsid w:val="00365674"/>
    <w:pPr>
      <w:numPr>
        <w:ilvl w:val="1"/>
        <w:numId w:val="22"/>
      </w:numPr>
      <w:spacing w:after="240" w:line="240" w:lineRule="auto"/>
      <w:jc w:val="both"/>
      <w:outlineLvl w:val="1"/>
    </w:pPr>
    <w:rPr>
      <w:rFonts w:ascii="Times New Roman" w:eastAsia="Times New Roman" w:hAnsi="Times New Roman" w:cs="Times New Roman"/>
      <w:szCs w:val="24"/>
      <w:lang w:val="en-IE" w:eastAsia="en-US"/>
    </w:rPr>
  </w:style>
  <w:style w:type="paragraph" w:customStyle="1" w:styleId="ACLevel3">
    <w:name w:val="AC Level 3"/>
    <w:basedOn w:val="Normal"/>
    <w:rsid w:val="00365674"/>
    <w:pPr>
      <w:numPr>
        <w:ilvl w:val="2"/>
        <w:numId w:val="22"/>
      </w:numPr>
      <w:spacing w:after="240" w:line="240" w:lineRule="auto"/>
      <w:jc w:val="both"/>
      <w:outlineLvl w:val="2"/>
    </w:pPr>
    <w:rPr>
      <w:rFonts w:ascii="Times New Roman" w:eastAsia="Times New Roman" w:hAnsi="Times New Roman" w:cs="Times New Roman"/>
      <w:szCs w:val="24"/>
      <w:lang w:val="en-IE" w:eastAsia="en-US"/>
    </w:rPr>
  </w:style>
  <w:style w:type="paragraph" w:customStyle="1" w:styleId="ACLevel4">
    <w:name w:val="AC Level 4"/>
    <w:basedOn w:val="Normal"/>
    <w:rsid w:val="00365674"/>
    <w:pPr>
      <w:numPr>
        <w:ilvl w:val="3"/>
        <w:numId w:val="22"/>
      </w:numPr>
      <w:spacing w:after="240" w:line="240" w:lineRule="auto"/>
      <w:jc w:val="both"/>
      <w:outlineLvl w:val="3"/>
    </w:pPr>
    <w:rPr>
      <w:rFonts w:ascii="Times New Roman" w:eastAsia="Times New Roman" w:hAnsi="Times New Roman" w:cs="Times New Roman"/>
      <w:szCs w:val="24"/>
      <w:lang w:val="en-IE" w:eastAsia="en-US"/>
    </w:rPr>
  </w:style>
  <w:style w:type="paragraph" w:customStyle="1" w:styleId="ACLevel5">
    <w:name w:val="AC Level 5"/>
    <w:basedOn w:val="Normal"/>
    <w:rsid w:val="00365674"/>
    <w:pPr>
      <w:numPr>
        <w:ilvl w:val="4"/>
        <w:numId w:val="22"/>
      </w:numPr>
      <w:spacing w:after="240" w:line="240" w:lineRule="auto"/>
      <w:jc w:val="both"/>
      <w:outlineLvl w:val="4"/>
    </w:pPr>
    <w:rPr>
      <w:rFonts w:ascii="Times New Roman" w:eastAsia="Times New Roman" w:hAnsi="Times New Roman" w:cs="Times New Roman"/>
      <w:szCs w:val="24"/>
      <w:lang w:val="en-IE" w:eastAsia="en-US"/>
    </w:rPr>
  </w:style>
  <w:style w:type="paragraph" w:customStyle="1" w:styleId="DefaultText">
    <w:name w:val="Default Text"/>
    <w:basedOn w:val="Normal"/>
    <w:rsid w:val="00365674"/>
    <w:pPr>
      <w:snapToGrid w:val="0"/>
      <w:spacing w:after="0" w:line="240" w:lineRule="auto"/>
    </w:pPr>
    <w:rPr>
      <w:rFonts w:ascii="Times New Roman" w:eastAsia="Times New Roman" w:hAnsi="Times New Roman" w:cs="Times New Roman"/>
      <w:sz w:val="24"/>
      <w:szCs w:val="20"/>
      <w:lang w:val="en-US" w:eastAsia="en-US"/>
    </w:rPr>
  </w:style>
  <w:style w:type="character" w:styleId="UnresolvedMention">
    <w:name w:val="Unresolved Mention"/>
    <w:basedOn w:val="DefaultParagraphFont"/>
    <w:uiPriority w:val="99"/>
    <w:semiHidden/>
    <w:unhideWhenUsed/>
    <w:rsid w:val="00A64B75"/>
    <w:rPr>
      <w:color w:val="605E5C"/>
      <w:shd w:val="clear" w:color="auto" w:fill="E1DFDD"/>
    </w:rPr>
  </w:style>
  <w:style w:type="paragraph" w:styleId="NormalWeb">
    <w:name w:val="Normal (Web)"/>
    <w:basedOn w:val="Normal"/>
    <w:uiPriority w:val="99"/>
    <w:unhideWhenUsed/>
    <w:rsid w:val="00754111"/>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apple-converted-space">
    <w:name w:val="apple-converted-space"/>
    <w:basedOn w:val="DefaultParagraphFont"/>
    <w:rsid w:val="00754111"/>
  </w:style>
  <w:style w:type="character" w:customStyle="1" w:styleId="Heading1Char">
    <w:name w:val="Heading 1 Char"/>
    <w:basedOn w:val="DefaultParagraphFont"/>
    <w:link w:val="Heading1"/>
    <w:uiPriority w:val="9"/>
    <w:rsid w:val="00F17620"/>
    <w:rPr>
      <w:rFonts w:asciiTheme="majorHAnsi" w:eastAsiaTheme="majorEastAsia" w:hAnsiTheme="majorHAnsi" w:cstheme="majorBidi"/>
      <w:color w:val="365F91" w:themeColor="accent1" w:themeShade="BF"/>
      <w:sz w:val="32"/>
      <w:szCs w:val="32"/>
    </w:rPr>
  </w:style>
  <w:style w:type="paragraph" w:customStyle="1" w:styleId="StyleHeading1SubHeadingLeft-032cmRight-085cmBe">
    <w:name w:val="Style Heading 1Sub Heading + Left:  -0.32 cm Right:  -0.85 cm Be..."/>
    <w:basedOn w:val="Heading1"/>
    <w:rsid w:val="00C02572"/>
    <w:pPr>
      <w:keepLines w:val="0"/>
      <w:spacing w:after="60" w:line="220" w:lineRule="exact"/>
      <w:ind w:left="-181" w:right="-482"/>
    </w:pPr>
    <w:rPr>
      <w:rFonts w:ascii="HelveticaNeueLT Pro 65 Md" w:eastAsia="Times New Roman" w:hAnsi="HelveticaNeueLT Pro 65 Md" w:cs="Times New Roman"/>
      <w:caps/>
      <w:color w:val="003063"/>
      <w:kern w:val="32"/>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478989">
      <w:bodyDiv w:val="1"/>
      <w:marLeft w:val="0"/>
      <w:marRight w:val="0"/>
      <w:marTop w:val="0"/>
      <w:marBottom w:val="0"/>
      <w:divBdr>
        <w:top w:val="none" w:sz="0" w:space="0" w:color="auto"/>
        <w:left w:val="none" w:sz="0" w:space="0" w:color="auto"/>
        <w:bottom w:val="none" w:sz="0" w:space="0" w:color="auto"/>
        <w:right w:val="none" w:sz="0" w:space="0" w:color="auto"/>
      </w:divBdr>
      <w:divsChild>
        <w:div w:id="1853838673">
          <w:marLeft w:val="0"/>
          <w:marRight w:val="0"/>
          <w:marTop w:val="0"/>
          <w:marBottom w:val="0"/>
          <w:divBdr>
            <w:top w:val="none" w:sz="0" w:space="0" w:color="auto"/>
            <w:left w:val="none" w:sz="0" w:space="0" w:color="auto"/>
            <w:bottom w:val="none" w:sz="0" w:space="0" w:color="auto"/>
            <w:right w:val="none" w:sz="0" w:space="0" w:color="auto"/>
          </w:divBdr>
        </w:div>
        <w:div w:id="383871208">
          <w:marLeft w:val="0"/>
          <w:marRight w:val="0"/>
          <w:marTop w:val="0"/>
          <w:marBottom w:val="0"/>
          <w:divBdr>
            <w:top w:val="none" w:sz="0" w:space="0" w:color="auto"/>
            <w:left w:val="none" w:sz="0" w:space="0" w:color="auto"/>
            <w:bottom w:val="none" w:sz="0" w:space="0" w:color="auto"/>
            <w:right w:val="none" w:sz="0" w:space="0" w:color="auto"/>
          </w:divBdr>
        </w:div>
        <w:div w:id="945236436">
          <w:marLeft w:val="0"/>
          <w:marRight w:val="0"/>
          <w:marTop w:val="0"/>
          <w:marBottom w:val="0"/>
          <w:divBdr>
            <w:top w:val="none" w:sz="0" w:space="0" w:color="auto"/>
            <w:left w:val="none" w:sz="0" w:space="0" w:color="auto"/>
            <w:bottom w:val="none" w:sz="0" w:space="0" w:color="auto"/>
            <w:right w:val="none" w:sz="0" w:space="0" w:color="auto"/>
          </w:divBdr>
        </w:div>
      </w:divsChild>
    </w:div>
    <w:div w:id="931428465">
      <w:bodyDiv w:val="1"/>
      <w:marLeft w:val="0"/>
      <w:marRight w:val="0"/>
      <w:marTop w:val="0"/>
      <w:marBottom w:val="0"/>
      <w:divBdr>
        <w:top w:val="none" w:sz="0" w:space="0" w:color="auto"/>
        <w:left w:val="none" w:sz="0" w:space="0" w:color="auto"/>
        <w:bottom w:val="none" w:sz="0" w:space="0" w:color="auto"/>
        <w:right w:val="none" w:sz="0" w:space="0" w:color="auto"/>
      </w:divBdr>
    </w:div>
    <w:div w:id="1350570143">
      <w:bodyDiv w:val="1"/>
      <w:marLeft w:val="0"/>
      <w:marRight w:val="0"/>
      <w:marTop w:val="0"/>
      <w:marBottom w:val="0"/>
      <w:divBdr>
        <w:top w:val="none" w:sz="0" w:space="0" w:color="auto"/>
        <w:left w:val="none" w:sz="0" w:space="0" w:color="auto"/>
        <w:bottom w:val="none" w:sz="0" w:space="0" w:color="auto"/>
        <w:right w:val="none" w:sz="0" w:space="0" w:color="auto"/>
      </w:divBdr>
    </w:div>
    <w:div w:id="198241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do@carealliance.ie" TargetMode="External"/><Relationship Id="rId13" Type="http://schemas.openxmlformats.org/officeDocument/2006/relationships/hyperlink" Target="https://about.hse.ie/api/v2/download-file/file_based_publications/HSE_National_Service_Plan_2026.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ssets.gov.ie/static/documents/2b9f909b/Healthy_Ireland_Summary_Report_2025_Web_07.11.2025.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gov.ie/static/documents/2b9f909b/Healthy_Ireland_Summary_Report_2025_Web_07.11.2025.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so.ie/en/releasesandpublications/ep/p-pme/populationandmigrationestimatesapril2025/"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carealliance.ie/Reemerge" TargetMode="External"/><Relationship Id="rId14" Type="http://schemas.openxmlformats.org/officeDocument/2006/relationships/hyperlink" Target="https://www.cso.ie/en/releasesandpublications/ep/p-isshict/internetcoverageandusageinireland2025/keyfindings"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hyperlink" Target="https://x.com/CareAllianceIrl" TargetMode="External"/><Relationship Id="rId7" Type="http://schemas.openxmlformats.org/officeDocument/2006/relationships/hyperlink" Target="http://www.carealliance.ie" TargetMode="External"/><Relationship Id="rId2" Type="http://schemas.openxmlformats.org/officeDocument/2006/relationships/image" Target="media/image3.jpg"/><Relationship Id="rId1" Type="http://schemas.openxmlformats.org/officeDocument/2006/relationships/image" Target="media/image2.png"/><Relationship Id="rId6" Type="http://schemas.openxmlformats.org/officeDocument/2006/relationships/hyperlink" Target="https://www.linkedin.com/company/care-alliance/posts/?feedView=all" TargetMode="External"/><Relationship Id="rId5" Type="http://schemas.openxmlformats.org/officeDocument/2006/relationships/hyperlink" Target="https://x.com/CareAllianceIrl" TargetMode="External"/><Relationship Id="rId4" Type="http://schemas.openxmlformats.org/officeDocument/2006/relationships/hyperlink" Target="https://www.linkedin.com/company/care-alliance/posts/?feedView=al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6BF31-5921-47BC-B987-2827AEF72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dc:creator>
  <cp:keywords/>
  <dc:description/>
  <cp:lastModifiedBy>Liam O'Sullivan</cp:lastModifiedBy>
  <cp:revision>4</cp:revision>
  <cp:lastPrinted>2021-05-24T13:37:00Z</cp:lastPrinted>
  <dcterms:created xsi:type="dcterms:W3CDTF">2026-06-24T15:41:00Z</dcterms:created>
  <dcterms:modified xsi:type="dcterms:W3CDTF">2026-06-24T15:46:00Z</dcterms:modified>
</cp:coreProperties>
</file>